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CF6DE8" w14:textId="688B3126" w:rsidR="003C7C8A" w:rsidRDefault="00A71D3D" w:rsidP="00627E8E">
      <w:pPr>
        <w:ind w:left="-720" w:right="-63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05A032" wp14:editId="284404FF">
                <wp:simplePos x="0" y="0"/>
                <wp:positionH relativeFrom="column">
                  <wp:posOffset>1584325</wp:posOffset>
                </wp:positionH>
                <wp:positionV relativeFrom="paragraph">
                  <wp:posOffset>-207645</wp:posOffset>
                </wp:positionV>
                <wp:extent cx="3738824" cy="641503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8824" cy="6415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467B23" w14:textId="4AB5B3D1" w:rsidR="00D44C05" w:rsidRDefault="00460AA2">
                            <w:pPr>
                              <w:pStyle w:val="Header"/>
                              <w:jc w:val="center"/>
                              <w:rPr>
                                <w:b/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30"/>
                              </w:rPr>
                              <w:t>Honors</w:t>
                            </w:r>
                            <w:r w:rsidR="00A71D3D">
                              <w:rPr>
                                <w:b/>
                                <w:sz w:val="24"/>
                                <w:szCs w:val="30"/>
                              </w:rPr>
                              <w:t xml:space="preserve"> ELA </w:t>
                            </w:r>
                            <w:r w:rsidR="00D44C05">
                              <w:rPr>
                                <w:b/>
                                <w:sz w:val="24"/>
                                <w:szCs w:val="30"/>
                              </w:rPr>
                              <w:t xml:space="preserve"> </w:t>
                            </w:r>
                          </w:p>
                          <w:p w14:paraId="34EEA157" w14:textId="6777F003" w:rsidR="003C7C8A" w:rsidRDefault="00A71D3D">
                            <w:pPr>
                              <w:pStyle w:val="Header"/>
                              <w:jc w:val="center"/>
                              <w:rPr>
                                <w:b/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30"/>
                              </w:rPr>
                              <w:t xml:space="preserve">Year-at-a-Glance </w:t>
                            </w:r>
                            <w:r w:rsidR="00DC28DE">
                              <w:rPr>
                                <w:b/>
                                <w:sz w:val="24"/>
                                <w:szCs w:val="30"/>
                              </w:rPr>
                              <w:t>(</w:t>
                            </w:r>
                            <w:r w:rsidR="00AB699C">
                              <w:rPr>
                                <w:b/>
                                <w:sz w:val="24"/>
                                <w:szCs w:val="30"/>
                              </w:rPr>
                              <w:t>DRAFT</w:t>
                            </w:r>
                            <w:r w:rsidR="00DC28DE">
                              <w:rPr>
                                <w:b/>
                                <w:sz w:val="24"/>
                                <w:szCs w:val="30"/>
                              </w:rPr>
                              <w:t>)</w:t>
                            </w:r>
                          </w:p>
                          <w:p w14:paraId="41B06637" w14:textId="0005B865" w:rsidR="003C7C8A" w:rsidRPr="007636E5" w:rsidRDefault="00A71D3D" w:rsidP="007636E5">
                            <w:pPr>
                              <w:pStyle w:val="Header"/>
                              <w:jc w:val="center"/>
                              <w:rPr>
                                <w:b/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30"/>
                              </w:rPr>
                              <w:t>202</w:t>
                            </w:r>
                            <w:r w:rsidR="00460AA2">
                              <w:rPr>
                                <w:b/>
                                <w:sz w:val="24"/>
                                <w:szCs w:val="30"/>
                              </w:rPr>
                              <w:t>34</w:t>
                            </w:r>
                            <w:r>
                              <w:rPr>
                                <w:b/>
                                <w:sz w:val="24"/>
                                <w:szCs w:val="30"/>
                              </w:rPr>
                              <w:t>-202</w:t>
                            </w:r>
                            <w:r w:rsidR="00460AA2">
                              <w:rPr>
                                <w:b/>
                                <w:sz w:val="24"/>
                                <w:szCs w:val="30"/>
                              </w:rPr>
                              <w:t>5</w:t>
                            </w:r>
                            <w:r>
                              <w:rPr>
                                <w:b/>
                                <w:sz w:val="24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05A0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4.75pt;margin-top:-16.35pt;width:294.4pt;height:5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" fillcolor="white [3201]" stroked="f" strokeweight=".5pt">
                <v:textbox>
                  <w:txbxContent>
                    <w:p w14:paraId="12467B23" w14:textId="4AB5B3D1" w:rsidR="00D44C05" w:rsidRDefault="00460AA2">
                      <w:pPr>
                        <w:pStyle w:val="Header"/>
                        <w:jc w:val="center"/>
                        <w:rPr>
                          <w:b/>
                          <w:sz w:val="24"/>
                          <w:szCs w:val="30"/>
                        </w:rPr>
                      </w:pPr>
                      <w:r>
                        <w:rPr>
                          <w:b/>
                          <w:sz w:val="24"/>
                          <w:szCs w:val="30"/>
                        </w:rPr>
                        <w:t>Honors</w:t>
                      </w:r>
                      <w:r w:rsidR="00A71D3D">
                        <w:rPr>
                          <w:b/>
                          <w:sz w:val="24"/>
                          <w:szCs w:val="30"/>
                        </w:rPr>
                        <w:t xml:space="preserve"> ELA </w:t>
                      </w:r>
                      <w:r w:rsidR="00D44C05">
                        <w:rPr>
                          <w:b/>
                          <w:sz w:val="24"/>
                          <w:szCs w:val="30"/>
                        </w:rPr>
                        <w:t xml:space="preserve"> </w:t>
                      </w:r>
                    </w:p>
                    <w:p w14:paraId="34EEA157" w14:textId="6777F003" w:rsidR="003C7C8A" w:rsidRDefault="00A71D3D">
                      <w:pPr>
                        <w:pStyle w:val="Header"/>
                        <w:jc w:val="center"/>
                        <w:rPr>
                          <w:b/>
                          <w:sz w:val="24"/>
                          <w:szCs w:val="30"/>
                        </w:rPr>
                      </w:pPr>
                      <w:r>
                        <w:rPr>
                          <w:b/>
                          <w:sz w:val="24"/>
                          <w:szCs w:val="30"/>
                        </w:rPr>
                        <w:t xml:space="preserve">Year-at-a-Glance </w:t>
                      </w:r>
                      <w:r w:rsidR="00DC28DE">
                        <w:rPr>
                          <w:b/>
                          <w:sz w:val="24"/>
                          <w:szCs w:val="30"/>
                        </w:rPr>
                        <w:t>(</w:t>
                      </w:r>
                      <w:r w:rsidR="00AB699C">
                        <w:rPr>
                          <w:b/>
                          <w:sz w:val="24"/>
                          <w:szCs w:val="30"/>
                        </w:rPr>
                        <w:t>DRAFT</w:t>
                      </w:r>
                      <w:r w:rsidR="00DC28DE">
                        <w:rPr>
                          <w:b/>
                          <w:sz w:val="24"/>
                          <w:szCs w:val="30"/>
                        </w:rPr>
                        <w:t>)</w:t>
                      </w:r>
                    </w:p>
                    <w:p w14:paraId="41B06637" w14:textId="0005B865" w:rsidR="003C7C8A" w:rsidRPr="007636E5" w:rsidRDefault="00A71D3D" w:rsidP="007636E5">
                      <w:pPr>
                        <w:pStyle w:val="Header"/>
                        <w:jc w:val="center"/>
                        <w:rPr>
                          <w:b/>
                          <w:sz w:val="24"/>
                          <w:szCs w:val="30"/>
                        </w:rPr>
                      </w:pPr>
                      <w:r>
                        <w:rPr>
                          <w:b/>
                          <w:sz w:val="24"/>
                          <w:szCs w:val="30"/>
                        </w:rPr>
                        <w:t>202</w:t>
                      </w:r>
                      <w:r w:rsidR="00460AA2">
                        <w:rPr>
                          <w:b/>
                          <w:sz w:val="24"/>
                          <w:szCs w:val="30"/>
                        </w:rPr>
                        <w:t>34</w:t>
                      </w:r>
                      <w:r>
                        <w:rPr>
                          <w:b/>
                          <w:sz w:val="24"/>
                          <w:szCs w:val="30"/>
                        </w:rPr>
                        <w:t>-202</w:t>
                      </w:r>
                      <w:r w:rsidR="00460AA2">
                        <w:rPr>
                          <w:b/>
                          <w:sz w:val="24"/>
                          <w:szCs w:val="30"/>
                        </w:rPr>
                        <w:t>5</w:t>
                      </w:r>
                      <w:r>
                        <w:rPr>
                          <w:b/>
                          <w:sz w:val="24"/>
                          <w:szCs w:val="3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tblpPr w:leftFromText="180" w:rightFromText="180" w:vertAnchor="page" w:horzAnchor="margin" w:tblpXSpec="center" w:tblpY="1790"/>
        <w:tblW w:w="11425" w:type="dxa"/>
        <w:tblLayout w:type="fixed"/>
        <w:tblLook w:val="04A0" w:firstRow="1" w:lastRow="0" w:firstColumn="1" w:lastColumn="0" w:noHBand="0" w:noVBand="1"/>
      </w:tblPr>
      <w:tblGrid>
        <w:gridCol w:w="2695"/>
        <w:gridCol w:w="6750"/>
        <w:gridCol w:w="1980"/>
      </w:tblGrid>
      <w:tr w:rsidR="0042076F" w:rsidRPr="00B87729" w14:paraId="6F86AE89" w14:textId="333BB544" w:rsidTr="38534E11">
        <w:trPr>
          <w:trHeight w:val="893"/>
        </w:trPr>
        <w:tc>
          <w:tcPr>
            <w:tcW w:w="2695" w:type="dxa"/>
            <w:vAlign w:val="center"/>
          </w:tcPr>
          <w:p w14:paraId="5AB83612" w14:textId="77777777" w:rsidR="0042076F" w:rsidRDefault="0042076F" w:rsidP="006B64A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Module A</w:t>
            </w:r>
          </w:p>
          <w:p w14:paraId="5A511198" w14:textId="06F7F6CD" w:rsidR="0042076F" w:rsidRDefault="0042076F" w:rsidP="006B64A8">
            <w:pPr>
              <w:jc w:val="center"/>
              <w:rPr>
                <w:rFonts w:ascii="Calibri" w:hAnsi="Calibri" w:cs="Calibri"/>
                <w:noProof/>
              </w:rPr>
            </w:pPr>
            <w:r w:rsidRPr="00460AA2">
              <w:rPr>
                <w:rFonts w:ascii="Calibri" w:hAnsi="Calibri" w:cs="Calibri"/>
                <w:noProof/>
              </w:rPr>
              <w:drawing>
                <wp:inline distT="0" distB="0" distL="0" distR="0" wp14:anchorId="71C3B950" wp14:editId="43134B39">
                  <wp:extent cx="846484" cy="1244600"/>
                  <wp:effectExtent l="0" t="0" r="0" b="0"/>
                  <wp:docPr id="1185578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5780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208" cy="125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0ACB73" w14:textId="77777777" w:rsidR="0042076F" w:rsidRDefault="0042076F" w:rsidP="006B64A8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August 12-September 13</w:t>
            </w:r>
          </w:p>
          <w:p w14:paraId="3B37245E" w14:textId="5A2BC87A" w:rsidR="0042076F" w:rsidRDefault="0042076F" w:rsidP="006B64A8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24 Days</w:t>
            </w:r>
          </w:p>
        </w:tc>
        <w:tc>
          <w:tcPr>
            <w:tcW w:w="6750" w:type="dxa"/>
          </w:tcPr>
          <w:p w14:paraId="02DC1805" w14:textId="3CD2E07A" w:rsidR="0042076F" w:rsidRDefault="00CD524D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Connecting Cultures </w:t>
            </w:r>
          </w:p>
          <w:p w14:paraId="23830609" w14:textId="77777777" w:rsidR="00CD524D" w:rsidRDefault="00CD524D">
            <w:pPr>
              <w:rPr>
                <w:rFonts w:ascii="Calibri" w:eastAsia="Calibri" w:hAnsi="Calibri" w:cs="Calibri"/>
                <w:b/>
              </w:rPr>
            </w:pPr>
          </w:p>
          <w:p w14:paraId="5092181C" w14:textId="16D2AE94" w:rsidR="0042076F" w:rsidRPr="009E630B" w:rsidRDefault="0042076F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 xml:space="preserve">Essential Question: </w:t>
            </w:r>
            <w:r w:rsidR="00C72F37" w:rsidRPr="009E630B">
              <w:rPr>
                <w:rStyle w:val="Strong"/>
                <w:rFonts w:cstheme="minorHAnsi"/>
                <w:b w:val="0"/>
                <w:bCs w:val="0"/>
                <w:color w:val="0D0D0D"/>
                <w:shd w:val="clear" w:color="auto" w:fill="FFFFFF"/>
              </w:rPr>
              <w:t>How can communication and empathy bridge cultural divides and impact individual lives and communities?</w:t>
            </w:r>
          </w:p>
          <w:p w14:paraId="0FB3CF08" w14:textId="77777777" w:rsidR="0042076F" w:rsidRDefault="0042076F">
            <w:pPr>
              <w:rPr>
                <w:rFonts w:ascii="Calibri" w:hAnsi="Calibri" w:cs="Calibri"/>
              </w:rPr>
            </w:pPr>
          </w:p>
          <w:p w14:paraId="001A1CC2" w14:textId="3C2F92EE" w:rsidR="0042076F" w:rsidRPr="00C37A7D" w:rsidRDefault="0042076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Reading Focus:</w:t>
            </w:r>
            <w:r>
              <w:rPr>
                <w:rFonts w:ascii="Calibri" w:hAnsi="Calibri" w:cs="Calibri"/>
              </w:rPr>
              <w:t xml:space="preserve"> </w:t>
            </w:r>
            <w:r w:rsidRPr="009E630B">
              <w:rPr>
                <w:rFonts w:ascii="Calibri" w:hAnsi="Calibri" w:cs="Calibri"/>
                <w:i/>
              </w:rPr>
              <w:t xml:space="preserve">I Will Always Write Back – BEST, </w:t>
            </w:r>
            <w:r w:rsidRPr="009E630B">
              <w:rPr>
                <w:rFonts w:ascii="Calibri" w:hAnsi="Calibri" w:cs="Calibri"/>
              </w:rPr>
              <w:t>“9/11 Address to the Nation</w:t>
            </w:r>
            <w:r w:rsidR="0080360B" w:rsidRPr="009E630B">
              <w:rPr>
                <w:rFonts w:ascii="Calibri" w:hAnsi="Calibri" w:cs="Calibri"/>
              </w:rPr>
              <w:t>”</w:t>
            </w:r>
            <w:r w:rsidRPr="009E630B">
              <w:rPr>
                <w:rFonts w:ascii="Calibri" w:hAnsi="Calibri" w:cs="Calibri"/>
              </w:rPr>
              <w:t xml:space="preserve">, </w:t>
            </w:r>
            <w:r w:rsidRPr="009E630B">
              <w:rPr>
                <w:rFonts w:ascii="Calibri" w:hAnsi="Calibri" w:cs="Calibri"/>
                <w:bCs/>
              </w:rPr>
              <w:t xml:space="preserve">excerpt from </w:t>
            </w:r>
            <w:r w:rsidRPr="009E630B">
              <w:rPr>
                <w:rFonts w:ascii="Calibri" w:hAnsi="Calibri" w:cs="Calibri"/>
                <w:bCs/>
                <w:i/>
              </w:rPr>
              <w:t>A Long Walk to Freedom - BEST</w:t>
            </w:r>
          </w:p>
          <w:p w14:paraId="6B8E71E6" w14:textId="77777777" w:rsidR="0042076F" w:rsidRDefault="0042076F">
            <w:pPr>
              <w:rPr>
                <w:rFonts w:ascii="Calibri" w:hAnsi="Calibri" w:cs="Calibri"/>
              </w:rPr>
            </w:pPr>
          </w:p>
          <w:p w14:paraId="5FCEDC04" w14:textId="67854385" w:rsidR="0042076F" w:rsidRPr="001A3918" w:rsidRDefault="0042076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 xml:space="preserve">Writing Focus: </w:t>
            </w:r>
            <w:r w:rsidR="001A3918">
              <w:rPr>
                <w:rFonts w:ascii="Calibri" w:hAnsi="Calibri" w:cs="Calibri"/>
              </w:rPr>
              <w:t>Narrative</w:t>
            </w:r>
          </w:p>
          <w:p w14:paraId="52B47203" w14:textId="54806B86" w:rsidR="0042076F" w:rsidRDefault="0042076F">
            <w:pPr>
              <w:rPr>
                <w:rFonts w:ascii="Calibri" w:hAnsi="Calibri" w:cs="Calibri"/>
              </w:rPr>
            </w:pPr>
          </w:p>
        </w:tc>
        <w:tc>
          <w:tcPr>
            <w:tcW w:w="1980" w:type="dxa"/>
          </w:tcPr>
          <w:p w14:paraId="2BB42B15" w14:textId="77777777" w:rsidR="00207FEC" w:rsidRPr="00B87729" w:rsidRDefault="00207FEC" w:rsidP="00207FEC">
            <w:pPr>
              <w:rPr>
                <w:rFonts w:ascii="Calibri" w:eastAsia="Calibri" w:hAnsi="Calibri" w:cs="Calibri"/>
                <w:b/>
                <w:bCs/>
                <w:lang w:val="pt-BR"/>
              </w:rPr>
            </w:pPr>
            <w:r w:rsidRPr="00B87729">
              <w:rPr>
                <w:rFonts w:ascii="Calibri" w:eastAsia="Calibri" w:hAnsi="Calibri" w:cs="Calibri"/>
                <w:b/>
                <w:bCs/>
                <w:lang w:val="pt-BR"/>
              </w:rPr>
              <w:t>Focus Benchmarks</w:t>
            </w:r>
          </w:p>
          <w:p w14:paraId="7BF7A55D" w14:textId="77777777" w:rsidR="0042076F" w:rsidRPr="00B87729" w:rsidRDefault="0042076F">
            <w:pPr>
              <w:rPr>
                <w:rFonts w:ascii="Calibri" w:eastAsia="Calibri" w:hAnsi="Calibri" w:cs="Calibri"/>
                <w:b/>
                <w:lang w:val="pt-BR"/>
              </w:rPr>
            </w:pPr>
          </w:p>
          <w:p w14:paraId="52AE3DFA" w14:textId="140C32BF" w:rsidR="001A3918" w:rsidRPr="00B87729" w:rsidRDefault="001A3918">
            <w:pPr>
              <w:rPr>
                <w:rFonts w:ascii="Calibri" w:eastAsia="Calibri" w:hAnsi="Calibri" w:cs="Calibri"/>
                <w:bCs/>
                <w:lang w:val="pt-BR"/>
              </w:rPr>
            </w:pPr>
            <w:r w:rsidRPr="00B87729">
              <w:rPr>
                <w:rFonts w:ascii="Calibri" w:eastAsia="Calibri" w:hAnsi="Calibri" w:cs="Calibri"/>
                <w:bCs/>
                <w:lang w:val="pt-BR"/>
              </w:rPr>
              <w:t>ELA.</w:t>
            </w:r>
            <w:r w:rsidR="008A532C" w:rsidRPr="00B87729">
              <w:rPr>
                <w:rFonts w:ascii="Calibri" w:eastAsia="Calibri" w:hAnsi="Calibri" w:cs="Calibri"/>
                <w:bCs/>
                <w:lang w:val="pt-BR"/>
              </w:rPr>
              <w:t>8.R.1.1</w:t>
            </w:r>
          </w:p>
          <w:p w14:paraId="5F591C8B" w14:textId="77777777" w:rsidR="008A532C" w:rsidRPr="00B87729" w:rsidRDefault="008A532C">
            <w:pPr>
              <w:rPr>
                <w:rFonts w:ascii="Calibri" w:eastAsia="Calibri" w:hAnsi="Calibri" w:cs="Calibri"/>
                <w:bCs/>
                <w:lang w:val="pt-BR"/>
              </w:rPr>
            </w:pPr>
            <w:r w:rsidRPr="00B87729">
              <w:rPr>
                <w:rFonts w:ascii="Calibri" w:eastAsia="Calibri" w:hAnsi="Calibri" w:cs="Calibri"/>
                <w:bCs/>
                <w:lang w:val="pt-BR"/>
              </w:rPr>
              <w:t>ELA.8.R.1.2</w:t>
            </w:r>
          </w:p>
          <w:p w14:paraId="71F557A2" w14:textId="77777777" w:rsidR="008A532C" w:rsidRPr="00B87729" w:rsidRDefault="008A532C">
            <w:pPr>
              <w:rPr>
                <w:rFonts w:ascii="Calibri" w:eastAsia="Calibri" w:hAnsi="Calibri" w:cs="Calibri"/>
                <w:bCs/>
                <w:lang w:val="pt-BR"/>
              </w:rPr>
            </w:pPr>
            <w:r w:rsidRPr="00B87729">
              <w:rPr>
                <w:rFonts w:ascii="Calibri" w:eastAsia="Calibri" w:hAnsi="Calibri" w:cs="Calibri"/>
                <w:bCs/>
                <w:lang w:val="pt-BR"/>
              </w:rPr>
              <w:t>ELA.8.R.1.3</w:t>
            </w:r>
          </w:p>
          <w:p w14:paraId="5147C724" w14:textId="630E4D03" w:rsidR="00495B93" w:rsidRPr="00B87729" w:rsidRDefault="00495B93" w:rsidP="00495B93">
            <w:pPr>
              <w:rPr>
                <w:rFonts w:ascii="Calibri" w:eastAsia="Calibri" w:hAnsi="Calibri" w:cs="Calibri"/>
                <w:bCs/>
                <w:lang w:val="pt-BR"/>
              </w:rPr>
            </w:pPr>
            <w:r w:rsidRPr="00B87729">
              <w:rPr>
                <w:rFonts w:ascii="Calibri" w:eastAsia="Calibri" w:hAnsi="Calibri" w:cs="Calibri"/>
                <w:bCs/>
                <w:lang w:val="pt-BR"/>
              </w:rPr>
              <w:t>ELA.8.R.2.4</w:t>
            </w:r>
          </w:p>
          <w:p w14:paraId="5ECD79C1" w14:textId="77777777" w:rsidR="008A532C" w:rsidRPr="00B87729" w:rsidRDefault="008A532C">
            <w:pPr>
              <w:rPr>
                <w:rFonts w:ascii="Calibri" w:eastAsia="Calibri" w:hAnsi="Calibri" w:cs="Calibri"/>
                <w:bCs/>
                <w:lang w:val="pt-BR"/>
              </w:rPr>
            </w:pPr>
            <w:r w:rsidRPr="00B87729">
              <w:rPr>
                <w:rFonts w:ascii="Calibri" w:eastAsia="Calibri" w:hAnsi="Calibri" w:cs="Calibri"/>
                <w:bCs/>
                <w:lang w:val="pt-BR"/>
              </w:rPr>
              <w:t>ELA.8.R.3.1</w:t>
            </w:r>
          </w:p>
          <w:p w14:paraId="5E26C4BD" w14:textId="77777777" w:rsidR="008A532C" w:rsidRPr="00B87729" w:rsidRDefault="008A532C">
            <w:pPr>
              <w:rPr>
                <w:rFonts w:ascii="Calibri" w:eastAsia="Calibri" w:hAnsi="Calibri" w:cs="Calibri"/>
                <w:bCs/>
                <w:lang w:val="pt-BR"/>
              </w:rPr>
            </w:pPr>
            <w:r w:rsidRPr="00B87729">
              <w:rPr>
                <w:rFonts w:ascii="Calibri" w:eastAsia="Calibri" w:hAnsi="Calibri" w:cs="Calibri"/>
                <w:bCs/>
                <w:lang w:val="pt-BR"/>
              </w:rPr>
              <w:t>ELA.8.R.3.3</w:t>
            </w:r>
          </w:p>
          <w:p w14:paraId="020194B2" w14:textId="77777777" w:rsidR="008A532C" w:rsidRPr="00B87729" w:rsidRDefault="00983DE7">
            <w:pPr>
              <w:rPr>
                <w:rFonts w:ascii="Calibri" w:eastAsia="Calibri" w:hAnsi="Calibri" w:cs="Calibri"/>
                <w:bCs/>
                <w:lang w:val="pt-BR"/>
              </w:rPr>
            </w:pPr>
            <w:r w:rsidRPr="00B87729">
              <w:rPr>
                <w:rFonts w:ascii="Calibri" w:eastAsia="Calibri" w:hAnsi="Calibri" w:cs="Calibri"/>
                <w:bCs/>
                <w:lang w:val="pt-BR"/>
              </w:rPr>
              <w:t>ELA.8.R.3.4</w:t>
            </w:r>
          </w:p>
          <w:p w14:paraId="14A5C57A" w14:textId="7AB6C406" w:rsidR="008A532C" w:rsidRPr="00B87729" w:rsidRDefault="004A57F8">
            <w:pPr>
              <w:rPr>
                <w:rFonts w:ascii="Calibri" w:eastAsia="Calibri" w:hAnsi="Calibri" w:cs="Calibri"/>
                <w:bCs/>
                <w:sz w:val="24"/>
                <w:szCs w:val="24"/>
                <w:lang w:val="pt-BR"/>
              </w:rPr>
            </w:pPr>
            <w:r w:rsidRPr="00B87729">
              <w:rPr>
                <w:rStyle w:val="eop"/>
                <w:rFonts w:ascii="Calibri" w:hAnsi="Calibri" w:cs="Calibri"/>
                <w:lang w:val="pt-BR"/>
              </w:rPr>
              <w:t>ELA.8.C.1.2</w:t>
            </w:r>
          </w:p>
        </w:tc>
      </w:tr>
      <w:tr w:rsidR="0042076F" w14:paraId="17E69059" w14:textId="00DA6CE5" w:rsidTr="38534E11">
        <w:trPr>
          <w:trHeight w:val="2037"/>
        </w:trPr>
        <w:tc>
          <w:tcPr>
            <w:tcW w:w="2695" w:type="dxa"/>
            <w:vAlign w:val="center"/>
          </w:tcPr>
          <w:p w14:paraId="3E6B9023" w14:textId="2E2CBEBB" w:rsidR="0042076F" w:rsidRDefault="0042076F" w:rsidP="006B64A8">
            <w:pPr>
              <w:jc w:val="center"/>
              <w:rPr>
                <w:b/>
              </w:rPr>
            </w:pPr>
            <w:r w:rsidRPr="56E548BB">
              <w:rPr>
                <w:b/>
                <w:bCs/>
              </w:rPr>
              <w:t>Module B</w:t>
            </w:r>
          </w:p>
          <w:p w14:paraId="3F856748" w14:textId="4BC0ABB8" w:rsidR="0042076F" w:rsidRPr="003734DC" w:rsidRDefault="0042076F" w:rsidP="006B64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713CC9" wp14:editId="755AA6B8">
                  <wp:extent cx="1647825" cy="981075"/>
                  <wp:effectExtent l="0" t="0" r="0" b="0"/>
                  <wp:docPr id="309154758" name="Picture 309154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94094" w14:textId="77777777" w:rsidR="0042076F" w:rsidRDefault="0042076F" w:rsidP="006B64A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color w:val="000000"/>
              </w:rPr>
            </w:pPr>
            <w:r w:rsidRPr="24994ABF">
              <w:rPr>
                <w:rFonts w:ascii="Calibri" w:hAnsi="Calibri" w:cs="Calibri"/>
                <w:noProof/>
                <w:color w:val="000000" w:themeColor="text1"/>
              </w:rPr>
              <w:t>September 1</w:t>
            </w:r>
            <w:r>
              <w:rPr>
                <w:rFonts w:ascii="Calibri" w:hAnsi="Calibri" w:cs="Calibri"/>
                <w:noProof/>
                <w:color w:val="000000" w:themeColor="text1"/>
              </w:rPr>
              <w:t>6</w:t>
            </w:r>
            <w:r w:rsidRPr="24994ABF">
              <w:rPr>
                <w:rFonts w:ascii="Calibri" w:hAnsi="Calibri" w:cs="Calibri"/>
                <w:noProof/>
                <w:color w:val="000000" w:themeColor="text1"/>
              </w:rPr>
              <w:t>-October 1</w:t>
            </w:r>
            <w:r>
              <w:rPr>
                <w:rFonts w:ascii="Calibri" w:hAnsi="Calibri" w:cs="Calibri"/>
                <w:noProof/>
                <w:color w:val="000000" w:themeColor="text1"/>
              </w:rPr>
              <w:t>1</w:t>
            </w:r>
          </w:p>
          <w:p w14:paraId="2909723A" w14:textId="219F4FB3" w:rsidR="0042076F" w:rsidRDefault="0042076F" w:rsidP="006B64A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 Days</w:t>
            </w:r>
          </w:p>
        </w:tc>
        <w:tc>
          <w:tcPr>
            <w:tcW w:w="6750" w:type="dxa"/>
          </w:tcPr>
          <w:p w14:paraId="7BEDA95F" w14:textId="03C7EE7A" w:rsidR="0042076F" w:rsidRDefault="0042076F" w:rsidP="56E548BB">
            <w:pPr>
              <w:spacing w:line="259" w:lineRule="auto"/>
            </w:pPr>
            <w:r w:rsidRPr="56E548BB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Spies, Lies, &amp; Allies </w:t>
            </w:r>
          </w:p>
          <w:p w14:paraId="4D482733" w14:textId="77777777" w:rsidR="0042076F" w:rsidRDefault="0042076F" w:rsidP="00576D1D">
            <w:pPr>
              <w:rPr>
                <w:rFonts w:ascii="Calibri" w:eastAsia="Calibri" w:hAnsi="Calibri" w:cs="Times New Roman"/>
                <w:b/>
              </w:rPr>
            </w:pPr>
          </w:p>
          <w:p w14:paraId="00D9114C" w14:textId="59E262A6" w:rsidR="0042076F" w:rsidRPr="00576D1D" w:rsidRDefault="0042076F" w:rsidP="56E548BB">
            <w:pPr>
              <w:rPr>
                <w:color w:val="0D0D0D" w:themeColor="text1" w:themeTint="F2"/>
              </w:rPr>
            </w:pPr>
            <w:r w:rsidRPr="56E548BB">
              <w:rPr>
                <w:rFonts w:ascii="Calibri" w:eastAsia="Calibri" w:hAnsi="Calibri" w:cs="Times New Roman"/>
                <w:b/>
                <w:bCs/>
              </w:rPr>
              <w:t xml:space="preserve">Essential Question: </w:t>
            </w:r>
            <w:r w:rsidR="008867AE" w:rsidRPr="6BBB6728">
              <w:rPr>
                <w:rStyle w:val="Strong"/>
                <w:b w:val="0"/>
                <w:color w:val="0D0D0D"/>
                <w:shd w:val="clear" w:color="auto" w:fill="FFFFFF"/>
              </w:rPr>
              <w:t>How do</w:t>
            </w:r>
            <w:r w:rsidR="00BC4096">
              <w:rPr>
                <w:rStyle w:val="Strong"/>
                <w:b w:val="0"/>
                <w:color w:val="0D0D0D"/>
                <w:shd w:val="clear" w:color="auto" w:fill="FFFFFF"/>
              </w:rPr>
              <w:t>es</w:t>
            </w:r>
            <w:r w:rsidR="008867AE" w:rsidRPr="6BBB6728">
              <w:rPr>
                <w:rStyle w:val="Strong"/>
                <w:b w:val="0"/>
                <w:color w:val="0D0D0D"/>
                <w:shd w:val="clear" w:color="auto" w:fill="FFFFFF"/>
              </w:rPr>
              <w:t xml:space="preserve"> deception and alliance shape the outcomes of conflicts?</w:t>
            </w:r>
            <w:r w:rsidR="001E34D2" w:rsidRPr="6BBB6728">
              <w:rPr>
                <w:rStyle w:val="Strong"/>
                <w:b w:val="0"/>
                <w:color w:val="0D0D0D"/>
                <w:shd w:val="clear" w:color="auto" w:fill="FFFFFF"/>
              </w:rPr>
              <w:t xml:space="preserve"> </w:t>
            </w:r>
            <w:r w:rsidR="001E34D2">
              <w:rPr>
                <w:rFonts w:ascii="Segoe UI" w:hAnsi="Segoe UI" w:cs="Segoe UI"/>
                <w:color w:val="0D0D0D"/>
                <w:shd w:val="clear" w:color="auto" w:fill="FFFFFF"/>
              </w:rPr>
              <w:t xml:space="preserve"> </w:t>
            </w:r>
          </w:p>
          <w:p w14:paraId="2279364D" w14:textId="77777777" w:rsidR="0042076F" w:rsidRDefault="0042076F" w:rsidP="00576D1D">
            <w:pPr>
              <w:rPr>
                <w:rFonts w:ascii="Calibri" w:eastAsia="Calibri" w:hAnsi="Calibri" w:cs="Times New Roman"/>
              </w:rPr>
            </w:pPr>
          </w:p>
          <w:p w14:paraId="1F24E977" w14:textId="7F4C1A37" w:rsidR="0042076F" w:rsidRDefault="0042076F" w:rsidP="00576D1D">
            <w:pPr>
              <w:rPr>
                <w:rFonts w:ascii="Calibri" w:eastAsia="Calibri" w:hAnsi="Calibri" w:cs="Times New Roman"/>
              </w:rPr>
            </w:pPr>
            <w:r w:rsidRPr="56E548BB">
              <w:rPr>
                <w:rFonts w:ascii="Calibri" w:eastAsia="Calibri" w:hAnsi="Calibri" w:cs="Times New Roman"/>
                <w:b/>
                <w:bCs/>
              </w:rPr>
              <w:t xml:space="preserve">Reading Focus: </w:t>
            </w:r>
            <w:r w:rsidR="00700B0A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A24D1A" w:rsidRPr="00C72F37">
              <w:rPr>
                <w:i/>
                <w:iCs/>
                <w:color w:val="000000"/>
                <w:shd w:val="clear" w:color="auto" w:fill="FFFFFF"/>
              </w:rPr>
              <w:t>The</w:t>
            </w:r>
            <w:r w:rsidR="00F01221" w:rsidRPr="00C72F37">
              <w:rPr>
                <w:i/>
                <w:iCs/>
                <w:color w:val="000000"/>
                <w:shd w:val="clear" w:color="auto" w:fill="FFFFFF"/>
              </w:rPr>
              <w:t xml:space="preserve"> Enigma Girls</w:t>
            </w:r>
            <w:r w:rsidR="00F01221" w:rsidRPr="00C72F37">
              <w:rPr>
                <w:color w:val="000000"/>
                <w:shd w:val="clear" w:color="auto" w:fill="FFFFFF"/>
              </w:rPr>
              <w:t xml:space="preserve">, </w:t>
            </w:r>
            <w:r w:rsidR="00700B0A" w:rsidRPr="00C72F37">
              <w:rPr>
                <w:rStyle w:val="normaltextrun"/>
                <w:color w:val="000000"/>
                <w:shd w:val="clear" w:color="auto" w:fill="FFFFFF"/>
              </w:rPr>
              <w:t xml:space="preserve">An excerpt from </w:t>
            </w:r>
            <w:r w:rsidR="00700B0A" w:rsidRPr="00C72F37">
              <w:rPr>
                <w:rStyle w:val="normaltextrun"/>
                <w:shd w:val="clear" w:color="auto" w:fill="FFFFFF"/>
              </w:rPr>
              <w:t xml:space="preserve">“The Secrets and Lies of Cold War Spies”, </w:t>
            </w:r>
            <w:r w:rsidR="00F315B1" w:rsidRPr="00C72F37">
              <w:rPr>
                <w:rStyle w:val="normaltextrun"/>
                <w:shd w:val="clear" w:color="auto" w:fill="FFFFFF"/>
              </w:rPr>
              <w:t>“Courage Under Fire: How Ex-CIA Officer Nic McKinley Dodged Bullets, Spies, &amp; Terrorists</w:t>
            </w:r>
            <w:r w:rsidR="001F67A9" w:rsidRPr="00C72F37">
              <w:rPr>
                <w:rStyle w:val="normaltextrun"/>
                <w:shd w:val="clear" w:color="auto" w:fill="FFFFFF"/>
              </w:rPr>
              <w:t>”,</w:t>
            </w:r>
            <w:r w:rsidR="00F315B1" w:rsidRPr="00C72F37">
              <w:rPr>
                <w:rStyle w:val="eop"/>
                <w:shd w:val="clear" w:color="auto" w:fill="FFFFFF"/>
              </w:rPr>
              <w:t> </w:t>
            </w:r>
            <w:r w:rsidR="006D1D99" w:rsidRPr="00C72F37">
              <w:rPr>
                <w:rStyle w:val="normaltextrun"/>
                <w:shd w:val="clear" w:color="auto" w:fill="FFFFFF"/>
              </w:rPr>
              <w:t>"How Nations Have Spied from the Sky”</w:t>
            </w:r>
            <w:r w:rsidR="008B5A34" w:rsidRPr="00C72F37">
              <w:rPr>
                <w:rStyle w:val="normaltextrun"/>
                <w:shd w:val="clear" w:color="auto" w:fill="FFFFFF"/>
              </w:rPr>
              <w:t xml:space="preserve">, </w:t>
            </w:r>
            <w:r w:rsidR="00C27CC9">
              <w:rPr>
                <w:rStyle w:val="normaltextrun"/>
                <w:shd w:val="clear" w:color="auto" w:fill="FFFFFF"/>
              </w:rPr>
              <w:t>“</w:t>
            </w:r>
            <w:r w:rsidR="008B5A34" w:rsidRPr="00C72F37">
              <w:rPr>
                <w:rStyle w:val="normaltextrun"/>
                <w:shd w:val="clear" w:color="auto" w:fill="FFFFFF"/>
              </w:rPr>
              <w:t>Benedict Arnold: Two Sides of a Bitter Coin</w:t>
            </w:r>
            <w:r w:rsidR="00837CC1" w:rsidRPr="00C72F37">
              <w:rPr>
                <w:rStyle w:val="normaltextrun"/>
                <w:shd w:val="clear" w:color="auto" w:fill="FFFFFF"/>
              </w:rPr>
              <w:t>”</w:t>
            </w:r>
            <w:r w:rsidR="008B5A34" w:rsidRPr="00C72F37">
              <w:rPr>
                <w:rStyle w:val="normaltextrun"/>
                <w:shd w:val="clear" w:color="auto" w:fill="FFFFFF"/>
              </w:rPr>
              <w:t>,</w:t>
            </w:r>
            <w:r w:rsidR="00837CC1" w:rsidRPr="00C72F37">
              <w:rPr>
                <w:rStyle w:val="normaltextrun"/>
                <w:shd w:val="clear" w:color="auto" w:fill="FFFFFF"/>
              </w:rPr>
              <w:t xml:space="preserve"> “What Made Aldrich Ames Tick?”</w:t>
            </w:r>
            <w:r w:rsidR="00CE3A7C">
              <w:rPr>
                <w:rStyle w:val="normaltextrun"/>
                <w:shd w:val="clear" w:color="auto" w:fill="FFFFFF"/>
              </w:rPr>
              <w:t>, “Involuntary Spies”, “</w:t>
            </w:r>
            <w:r w:rsidR="00E14E03">
              <w:rPr>
                <w:rStyle w:val="normaltextrun"/>
                <w:shd w:val="clear" w:color="auto" w:fill="FFFFFF"/>
              </w:rPr>
              <w:t>On Spies”</w:t>
            </w:r>
          </w:p>
          <w:p w14:paraId="661D2FC4" w14:textId="77777777" w:rsidR="0042076F" w:rsidRDefault="0042076F" w:rsidP="00576D1D">
            <w:pPr>
              <w:rPr>
                <w:rFonts w:ascii="Calibri" w:eastAsia="Calibri" w:hAnsi="Calibri" w:cs="Times New Roman"/>
                <w:b/>
              </w:rPr>
            </w:pPr>
          </w:p>
          <w:p w14:paraId="32569C04" w14:textId="77777777" w:rsidR="0042076F" w:rsidRDefault="0042076F" w:rsidP="00B859CC">
            <w:pPr>
              <w:rPr>
                <w:rFonts w:ascii="Calibri" w:eastAsia="Calibri" w:hAnsi="Calibri" w:cs="Times New Roman"/>
              </w:rPr>
            </w:pPr>
            <w:r w:rsidRPr="56E548BB">
              <w:rPr>
                <w:rFonts w:ascii="Calibri" w:eastAsia="Calibri" w:hAnsi="Calibri" w:cs="Times New Roman"/>
                <w:b/>
                <w:bCs/>
              </w:rPr>
              <w:t xml:space="preserve">Writing Focus: </w:t>
            </w:r>
            <w:r w:rsidR="00E720C4" w:rsidRPr="00E720C4">
              <w:rPr>
                <w:rFonts w:ascii="Calibri" w:eastAsia="Calibri" w:hAnsi="Calibri" w:cs="Times New Roman"/>
              </w:rPr>
              <w:t>Argument</w:t>
            </w:r>
          </w:p>
          <w:p w14:paraId="5A01F37B" w14:textId="38C07E61" w:rsidR="00AD7AFD" w:rsidRPr="00AD7AFD" w:rsidRDefault="00AD7AFD" w:rsidP="00B859C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980" w:type="dxa"/>
          </w:tcPr>
          <w:p w14:paraId="620539A3" w14:textId="77777777" w:rsidR="00207FEC" w:rsidRPr="00B87729" w:rsidRDefault="00207FEC" w:rsidP="00207FEC">
            <w:pPr>
              <w:rPr>
                <w:rFonts w:ascii="Calibri" w:eastAsia="Calibri" w:hAnsi="Calibri" w:cs="Calibri"/>
                <w:b/>
                <w:bCs/>
                <w:lang w:val="pt-BR"/>
              </w:rPr>
            </w:pPr>
            <w:r w:rsidRPr="00B87729">
              <w:rPr>
                <w:rFonts w:ascii="Calibri" w:eastAsia="Calibri" w:hAnsi="Calibri" w:cs="Calibri"/>
                <w:b/>
                <w:bCs/>
                <w:lang w:val="pt-BR"/>
              </w:rPr>
              <w:t>Focus Benchmarks</w:t>
            </w:r>
          </w:p>
          <w:p w14:paraId="115234BE" w14:textId="699DC799" w:rsidR="0042076F" w:rsidRPr="00B87729" w:rsidRDefault="0042076F" w:rsidP="56E548BB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  <w:lang w:val="pt-BR"/>
              </w:rPr>
            </w:pPr>
          </w:p>
          <w:p w14:paraId="497A400F" w14:textId="77777777" w:rsidR="00102B34" w:rsidRPr="00B87729" w:rsidRDefault="00102B34" w:rsidP="56E548BB">
            <w:pPr>
              <w:rPr>
                <w:rFonts w:ascii="Calibri" w:eastAsia="Calibri" w:hAnsi="Calibri" w:cs="Times New Roman"/>
                <w:lang w:val="pt-BR"/>
              </w:rPr>
            </w:pPr>
            <w:r w:rsidRPr="00B87729">
              <w:rPr>
                <w:rFonts w:ascii="Calibri" w:eastAsia="Calibri" w:hAnsi="Calibri" w:cs="Times New Roman"/>
                <w:lang w:val="pt-BR"/>
              </w:rPr>
              <w:t>ELA.8.R.1.4</w:t>
            </w:r>
          </w:p>
          <w:p w14:paraId="0FF5AF06" w14:textId="4B45A290" w:rsidR="00656E86" w:rsidRPr="00B87729" w:rsidRDefault="00656E86" w:rsidP="56E548BB">
            <w:pPr>
              <w:rPr>
                <w:rFonts w:ascii="Calibri" w:eastAsia="Calibri" w:hAnsi="Calibri" w:cs="Times New Roman"/>
                <w:lang w:val="pt-BR"/>
              </w:rPr>
            </w:pPr>
            <w:r w:rsidRPr="00B87729">
              <w:rPr>
                <w:rFonts w:ascii="Calibri" w:eastAsia="Calibri" w:hAnsi="Calibri" w:cs="Times New Roman"/>
                <w:lang w:val="pt-BR"/>
              </w:rPr>
              <w:t>ELA.8.R.2.1</w:t>
            </w:r>
          </w:p>
          <w:p w14:paraId="064C02AF" w14:textId="77777777" w:rsidR="00656E86" w:rsidRPr="00B87729" w:rsidRDefault="00656E86" w:rsidP="56E548BB">
            <w:pPr>
              <w:rPr>
                <w:rFonts w:ascii="Calibri" w:eastAsia="Calibri" w:hAnsi="Calibri" w:cs="Times New Roman"/>
                <w:lang w:val="pt-BR"/>
              </w:rPr>
            </w:pPr>
            <w:r w:rsidRPr="00B87729">
              <w:rPr>
                <w:rFonts w:ascii="Calibri" w:eastAsia="Calibri" w:hAnsi="Calibri" w:cs="Times New Roman"/>
                <w:lang w:val="pt-BR"/>
              </w:rPr>
              <w:t>ELA.8.R.2.2</w:t>
            </w:r>
          </w:p>
          <w:p w14:paraId="57C015AB" w14:textId="77777777" w:rsidR="00656E86" w:rsidRPr="00B87729" w:rsidRDefault="00656E86" w:rsidP="56E548BB">
            <w:pPr>
              <w:rPr>
                <w:rFonts w:ascii="Calibri" w:eastAsia="Calibri" w:hAnsi="Calibri" w:cs="Times New Roman"/>
                <w:lang w:val="pt-BR"/>
              </w:rPr>
            </w:pPr>
            <w:r w:rsidRPr="00B87729">
              <w:rPr>
                <w:rFonts w:ascii="Calibri" w:eastAsia="Calibri" w:hAnsi="Calibri" w:cs="Times New Roman"/>
                <w:lang w:val="pt-BR"/>
              </w:rPr>
              <w:t>ELA.8.R.2.3</w:t>
            </w:r>
          </w:p>
          <w:p w14:paraId="6080524D" w14:textId="77777777" w:rsidR="00656E86" w:rsidRPr="00B87729" w:rsidRDefault="00656E86" w:rsidP="56E548BB">
            <w:pPr>
              <w:rPr>
                <w:rFonts w:ascii="Calibri" w:eastAsia="Calibri" w:hAnsi="Calibri" w:cs="Times New Roman"/>
                <w:lang w:val="pt-BR"/>
              </w:rPr>
            </w:pPr>
            <w:r w:rsidRPr="00B87729">
              <w:rPr>
                <w:rFonts w:ascii="Calibri" w:eastAsia="Calibri" w:hAnsi="Calibri" w:cs="Times New Roman"/>
                <w:lang w:val="pt-BR"/>
              </w:rPr>
              <w:t>ELA.8.R.2.4</w:t>
            </w:r>
          </w:p>
          <w:p w14:paraId="2FDE3F3D" w14:textId="77777777" w:rsidR="00102B34" w:rsidRDefault="00102B34" w:rsidP="56E548B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ELA.8.R.3.1</w:t>
            </w:r>
          </w:p>
          <w:p w14:paraId="5690434A" w14:textId="5F36C063" w:rsidR="00102B34" w:rsidRPr="00656E86" w:rsidRDefault="004A57F8" w:rsidP="56E548BB">
            <w:pPr>
              <w:rPr>
                <w:rFonts w:ascii="Calibri" w:eastAsia="Calibri" w:hAnsi="Calibri" w:cs="Times New Roman"/>
              </w:rPr>
            </w:pPr>
            <w:r>
              <w:rPr>
                <w:rStyle w:val="eop"/>
                <w:rFonts w:ascii="Calibri" w:hAnsi="Calibri" w:cs="Calibri"/>
              </w:rPr>
              <w:t>ELA.8.C.1.3</w:t>
            </w:r>
          </w:p>
        </w:tc>
      </w:tr>
      <w:tr w:rsidR="0042076F" w:rsidRPr="00B87729" w14:paraId="18B88E24" w14:textId="7F9BDA52" w:rsidTr="38534E11">
        <w:trPr>
          <w:trHeight w:val="1102"/>
        </w:trPr>
        <w:tc>
          <w:tcPr>
            <w:tcW w:w="2695" w:type="dxa"/>
          </w:tcPr>
          <w:p w14:paraId="42A3E93E" w14:textId="77777777" w:rsidR="00C05B54" w:rsidRDefault="00C05B54" w:rsidP="004D4663">
            <w:pPr>
              <w:jc w:val="center"/>
              <w:rPr>
                <w:b/>
              </w:rPr>
            </w:pPr>
          </w:p>
          <w:p w14:paraId="66E75575" w14:textId="77777777" w:rsidR="00C05B54" w:rsidRDefault="00C05B54" w:rsidP="004D4663">
            <w:pPr>
              <w:jc w:val="center"/>
              <w:rPr>
                <w:b/>
              </w:rPr>
            </w:pPr>
          </w:p>
          <w:p w14:paraId="41D1B7E2" w14:textId="15CE1049" w:rsidR="0042076F" w:rsidRDefault="0042076F" w:rsidP="00C05B54">
            <w:pPr>
              <w:jc w:val="center"/>
              <w:rPr>
                <w:noProof/>
              </w:rPr>
            </w:pPr>
            <w:r>
              <w:rPr>
                <w:b/>
              </w:rPr>
              <w:t>Module C</w:t>
            </w:r>
          </w:p>
          <w:p w14:paraId="02209455" w14:textId="75F722FE" w:rsidR="0042076F" w:rsidRDefault="00C05B54" w:rsidP="003734DC">
            <w:pPr>
              <w:jc w:val="center"/>
            </w:pPr>
            <w:r w:rsidRPr="00C05B54">
              <w:rPr>
                <w:noProof/>
              </w:rPr>
              <w:drawing>
                <wp:inline distT="0" distB="0" distL="0" distR="0" wp14:anchorId="25066C80" wp14:editId="027D38A7">
                  <wp:extent cx="1574165" cy="839470"/>
                  <wp:effectExtent l="0" t="0" r="6985" b="0"/>
                  <wp:docPr id="3351400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14006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65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8C2FE" w14:textId="77777777" w:rsidR="0042076F" w:rsidRDefault="0042076F" w:rsidP="00D73121">
            <w:pPr>
              <w:jc w:val="center"/>
            </w:pPr>
            <w:r>
              <w:t>October 15-November 8</w:t>
            </w:r>
          </w:p>
          <w:p w14:paraId="5D54E9CD" w14:textId="2F9D4A7D" w:rsidR="0042076F" w:rsidRDefault="0042076F" w:rsidP="00D7312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 Days</w:t>
            </w:r>
          </w:p>
        </w:tc>
        <w:tc>
          <w:tcPr>
            <w:tcW w:w="6750" w:type="dxa"/>
          </w:tcPr>
          <w:p w14:paraId="44B276E9" w14:textId="5EC75D9C" w:rsidR="0042076F" w:rsidRDefault="0042076F">
            <w:pPr>
              <w:rPr>
                <w:rFonts w:cstheme="minorHAnsi"/>
                <w:b/>
                <w:color w:val="0D0D0D"/>
                <w:sz w:val="24"/>
                <w:shd w:val="clear" w:color="auto" w:fill="FFFFFF"/>
              </w:rPr>
            </w:pPr>
            <w:r>
              <w:rPr>
                <w:rFonts w:cstheme="minorHAnsi"/>
                <w:b/>
                <w:color w:val="0D0D0D"/>
                <w:sz w:val="24"/>
                <w:shd w:val="clear" w:color="auto" w:fill="FFFFFF"/>
              </w:rPr>
              <w:t>Unraveling the Mysteries of Ancient Egypt</w:t>
            </w:r>
          </w:p>
          <w:p w14:paraId="6CACCC5D" w14:textId="77777777" w:rsidR="0042076F" w:rsidRPr="00A32A20" w:rsidRDefault="0042076F">
            <w:pPr>
              <w:rPr>
                <w:rFonts w:eastAsia="Calibri" w:cstheme="minorHAnsi"/>
                <w:b/>
                <w:sz w:val="24"/>
              </w:rPr>
            </w:pPr>
          </w:p>
          <w:p w14:paraId="0D8899B8" w14:textId="0C0D845D" w:rsidR="0042076F" w:rsidRDefault="0042076F">
            <w:pPr>
              <w:rPr>
                <w:rFonts w:ascii="Calibri" w:eastAsia="Calibri" w:hAnsi="Calibri" w:cs="Times New Roman"/>
              </w:rPr>
            </w:pPr>
            <w:r w:rsidRPr="56E548BB">
              <w:rPr>
                <w:rFonts w:ascii="Calibri" w:eastAsia="Calibri" w:hAnsi="Calibri" w:cs="Times New Roman"/>
                <w:b/>
                <w:bCs/>
              </w:rPr>
              <w:t>Essential Question:</w:t>
            </w:r>
            <w:r w:rsidRPr="0048290B">
              <w:rPr>
                <w:rFonts w:eastAsia="Calibri" w:cstheme="minorHAnsi"/>
              </w:rPr>
              <w:t xml:space="preserve"> </w:t>
            </w:r>
            <w:r w:rsidR="0048290B" w:rsidRPr="0048290B">
              <w:rPr>
                <w:rStyle w:val="Strong"/>
                <w:rFonts w:cstheme="minorHAnsi"/>
                <w:b w:val="0"/>
                <w:bCs w:val="0"/>
                <w:color w:val="0D0D0D"/>
                <w:shd w:val="clear" w:color="auto" w:fill="FFFFFF"/>
              </w:rPr>
              <w:t>How do the cultural, technological, and social innovations of a civilization contribute to its survival and legacy?</w:t>
            </w:r>
          </w:p>
          <w:p w14:paraId="4C7DEFD9" w14:textId="77777777" w:rsidR="0042076F" w:rsidRDefault="0042076F">
            <w:pPr>
              <w:rPr>
                <w:rFonts w:ascii="Calibri" w:eastAsia="Calibri" w:hAnsi="Calibri" w:cs="Times New Roman"/>
              </w:rPr>
            </w:pPr>
          </w:p>
          <w:p w14:paraId="16674707" w14:textId="7F506E78" w:rsidR="0042076F" w:rsidRPr="00A747C9" w:rsidRDefault="0042076F">
            <w:pPr>
              <w:rPr>
                <w:rFonts w:ascii="Calibri" w:eastAsia="Calibri" w:hAnsi="Calibri" w:cs="Times New Roman"/>
              </w:rPr>
            </w:pPr>
            <w:r w:rsidRPr="56E548BB">
              <w:rPr>
                <w:rFonts w:ascii="Calibri" w:eastAsia="Calibri" w:hAnsi="Calibri" w:cs="Times New Roman"/>
                <w:b/>
                <w:bCs/>
              </w:rPr>
              <w:t xml:space="preserve">Reading Focus: </w:t>
            </w:r>
            <w:r w:rsidR="00693483" w:rsidRPr="00693483">
              <w:rPr>
                <w:rFonts w:ascii="Calibri" w:eastAsia="Calibri" w:hAnsi="Calibri" w:cs="Times New Roman"/>
              </w:rPr>
              <w:t>“Developing Civilizations in Ancient Egypt”</w:t>
            </w:r>
            <w:r w:rsidR="00693483">
              <w:rPr>
                <w:rFonts w:ascii="Calibri" w:eastAsia="Calibri" w:hAnsi="Calibri" w:cs="Times New Roman"/>
              </w:rPr>
              <w:t>,</w:t>
            </w:r>
            <w:r w:rsidR="00693483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r w:rsidR="00481C57" w:rsidRPr="00481C57">
              <w:rPr>
                <w:rFonts w:ascii="Calibri" w:eastAsia="Calibri" w:hAnsi="Calibri" w:cs="Times New Roman"/>
              </w:rPr>
              <w:t>“Ancient Egyptian Dynasties”,</w:t>
            </w:r>
            <w:r w:rsidR="0081597F">
              <w:rPr>
                <w:rFonts w:ascii="Calibri" w:eastAsia="Calibri" w:hAnsi="Calibri" w:cs="Times New Roman"/>
              </w:rPr>
              <w:t xml:space="preserve"> “</w:t>
            </w:r>
            <w:r w:rsidR="00EE6F97">
              <w:rPr>
                <w:rFonts w:ascii="Calibri" w:eastAsia="Calibri" w:hAnsi="Calibri" w:cs="Times New Roman"/>
              </w:rPr>
              <w:t>Egyptian Mummies”,</w:t>
            </w:r>
            <w:r w:rsidR="00481C57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r w:rsidR="00EF0AD7">
              <w:rPr>
                <w:rFonts w:ascii="Calibri" w:eastAsia="Calibri" w:hAnsi="Calibri" w:cs="Times New Roman"/>
                <w:b/>
                <w:bCs/>
              </w:rPr>
              <w:t>“</w:t>
            </w:r>
            <w:r w:rsidR="00D909D6" w:rsidRPr="00EF0AD7">
              <w:rPr>
                <w:rFonts w:ascii="Calibri" w:eastAsia="Calibri" w:hAnsi="Calibri" w:cs="Times New Roman"/>
              </w:rPr>
              <w:t>Tutan</w:t>
            </w:r>
            <w:r w:rsidR="00EF0AD7" w:rsidRPr="00EF0AD7">
              <w:rPr>
                <w:rFonts w:ascii="Calibri" w:eastAsia="Calibri" w:hAnsi="Calibri" w:cs="Times New Roman"/>
              </w:rPr>
              <w:t>khamen, Anatomy of an Excavation</w:t>
            </w:r>
            <w:r w:rsidR="00EF0AD7">
              <w:rPr>
                <w:rFonts w:ascii="Calibri" w:eastAsia="Calibri" w:hAnsi="Calibri" w:cs="Times New Roman"/>
              </w:rPr>
              <w:t xml:space="preserve">” </w:t>
            </w:r>
            <w:proofErr w:type="spellStart"/>
            <w:r w:rsidR="00EF0AD7" w:rsidRPr="00EF0AD7">
              <w:rPr>
                <w:rFonts w:ascii="Calibri" w:eastAsia="Calibri" w:hAnsi="Calibri" w:cs="Times New Roman"/>
                <w:i/>
                <w:iCs/>
              </w:rPr>
              <w:t>StudySync</w:t>
            </w:r>
            <w:proofErr w:type="spellEnd"/>
            <w:r w:rsidR="00EF0AD7">
              <w:rPr>
                <w:rFonts w:ascii="Calibri" w:eastAsia="Calibri" w:hAnsi="Calibri" w:cs="Times New Roman"/>
                <w:b/>
                <w:bCs/>
              </w:rPr>
              <w:t xml:space="preserve">, </w:t>
            </w:r>
            <w:r w:rsidR="008F7598" w:rsidRPr="008F7598">
              <w:rPr>
                <w:rFonts w:ascii="Calibri" w:eastAsia="Calibri" w:hAnsi="Calibri" w:cs="Times New Roman"/>
              </w:rPr>
              <w:t>“</w:t>
            </w:r>
            <w:r w:rsidR="007176FA" w:rsidRPr="008F7598">
              <w:rPr>
                <w:rFonts w:ascii="Calibri" w:eastAsia="Calibri" w:hAnsi="Calibri" w:cs="Times New Roman"/>
              </w:rPr>
              <w:t>The Raven</w:t>
            </w:r>
            <w:r w:rsidR="008F7598" w:rsidRPr="008F7598">
              <w:rPr>
                <w:rFonts w:ascii="Calibri" w:eastAsia="Calibri" w:hAnsi="Calibri" w:cs="Times New Roman"/>
              </w:rPr>
              <w:t>”</w:t>
            </w:r>
            <w:r w:rsidR="000046DB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r w:rsidR="000046DB" w:rsidRPr="16458DB0">
              <w:rPr>
                <w:rFonts w:ascii="Calibri" w:eastAsia="Calibri" w:hAnsi="Calibri" w:cs="Times New Roman"/>
              </w:rPr>
              <w:t>BEST</w:t>
            </w:r>
            <w:r w:rsidR="000046DB">
              <w:rPr>
                <w:rFonts w:ascii="Calibri" w:eastAsia="Calibri" w:hAnsi="Calibri" w:cs="Times New Roman"/>
                <w:i/>
                <w:iCs/>
              </w:rPr>
              <w:t>/</w:t>
            </w:r>
            <w:proofErr w:type="spellStart"/>
            <w:r w:rsidR="000046DB">
              <w:rPr>
                <w:rFonts w:ascii="Calibri" w:eastAsia="Calibri" w:hAnsi="Calibri" w:cs="Times New Roman"/>
                <w:i/>
                <w:iCs/>
              </w:rPr>
              <w:t>S</w:t>
            </w:r>
            <w:r w:rsidR="008F7598" w:rsidRPr="00EF0AD7">
              <w:rPr>
                <w:rFonts w:ascii="Calibri" w:eastAsia="Calibri" w:hAnsi="Calibri" w:cs="Times New Roman"/>
                <w:i/>
                <w:iCs/>
              </w:rPr>
              <w:t>tudySync</w:t>
            </w:r>
            <w:proofErr w:type="spellEnd"/>
            <w:r w:rsidR="00D31041">
              <w:rPr>
                <w:rFonts w:ascii="Calibri" w:eastAsia="Calibri" w:hAnsi="Calibri" w:cs="Times New Roman"/>
                <w:i/>
                <w:iCs/>
              </w:rPr>
              <w:t xml:space="preserve">, </w:t>
            </w:r>
            <w:r w:rsidR="00A747C9" w:rsidRPr="00A747C9">
              <w:rPr>
                <w:rFonts w:ascii="Calibri" w:eastAsia="Calibri" w:hAnsi="Calibri" w:cs="Times New Roman"/>
              </w:rPr>
              <w:t>“Who Was Cleopatra</w:t>
            </w:r>
            <w:r w:rsidR="00A747C9" w:rsidRPr="16458DB0">
              <w:rPr>
                <w:rFonts w:ascii="Calibri" w:eastAsia="Calibri" w:hAnsi="Calibri" w:cs="Times New Roman"/>
              </w:rPr>
              <w:t>?”</w:t>
            </w:r>
            <w:r w:rsidR="25379C3D" w:rsidRPr="16458DB0">
              <w:rPr>
                <w:rFonts w:ascii="Calibri" w:eastAsia="Calibri" w:hAnsi="Calibri" w:cs="Times New Roman"/>
              </w:rPr>
              <w:t xml:space="preserve">, Excerpts from </w:t>
            </w:r>
            <w:r w:rsidR="25379C3D" w:rsidRPr="16458DB0">
              <w:rPr>
                <w:rFonts w:ascii="Calibri" w:eastAsia="Calibri" w:hAnsi="Calibri" w:cs="Times New Roman"/>
                <w:i/>
                <w:iCs/>
              </w:rPr>
              <w:t>Stories from Ancient Egypt</w:t>
            </w:r>
          </w:p>
          <w:p w14:paraId="4C3E6BC2" w14:textId="77777777" w:rsidR="0042076F" w:rsidRDefault="0042076F">
            <w:pPr>
              <w:rPr>
                <w:rFonts w:ascii="Calibri" w:eastAsia="Calibri" w:hAnsi="Calibri" w:cs="Times New Roman"/>
              </w:rPr>
            </w:pPr>
          </w:p>
          <w:p w14:paraId="2532126F" w14:textId="4CEB07B6" w:rsidR="005243B4" w:rsidRPr="004A57F8" w:rsidRDefault="0042076F">
            <w:pPr>
              <w:rPr>
                <w:rFonts w:ascii="Calibri" w:eastAsia="Calibri" w:hAnsi="Calibri" w:cs="Times New Roman"/>
              </w:rPr>
            </w:pPr>
            <w:r w:rsidRPr="56E548BB">
              <w:rPr>
                <w:rFonts w:ascii="Calibri" w:eastAsia="Calibri" w:hAnsi="Calibri" w:cs="Times New Roman"/>
                <w:b/>
                <w:bCs/>
              </w:rPr>
              <w:t xml:space="preserve">Writing Focus: </w:t>
            </w:r>
            <w:r w:rsidR="00E720C4" w:rsidRPr="00E720C4">
              <w:rPr>
                <w:rFonts w:ascii="Calibri" w:eastAsia="Calibri" w:hAnsi="Calibri" w:cs="Times New Roman"/>
              </w:rPr>
              <w:t>Expository</w:t>
            </w:r>
          </w:p>
          <w:p w14:paraId="6C1FBD92" w14:textId="4F2F530C" w:rsidR="0042076F" w:rsidRDefault="007969E8" w:rsidP="004D4818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7969E8">
              <w:rPr>
                <w:rFonts w:ascii="Calibri" w:eastAsia="Calibri" w:hAnsi="Calibri" w:cs="Times New Roman"/>
                <w:b/>
                <w:highlight w:val="yellow"/>
              </w:rPr>
              <w:t xml:space="preserve">District Writing </w:t>
            </w:r>
            <w:r w:rsidRPr="005243B4">
              <w:rPr>
                <w:rFonts w:ascii="Calibri" w:eastAsia="Calibri" w:hAnsi="Calibri" w:cs="Times New Roman"/>
                <w:b/>
                <w:highlight w:val="yellow"/>
              </w:rPr>
              <w:t>Assessment</w:t>
            </w:r>
            <w:r w:rsidR="005243B4" w:rsidRPr="005243B4">
              <w:rPr>
                <w:rFonts w:ascii="Calibri" w:eastAsia="Calibri" w:hAnsi="Calibri" w:cs="Times New Roman"/>
                <w:b/>
                <w:highlight w:val="yellow"/>
              </w:rPr>
              <w:t xml:space="preserve"> - Week of November 4</w:t>
            </w:r>
          </w:p>
        </w:tc>
        <w:tc>
          <w:tcPr>
            <w:tcW w:w="1980" w:type="dxa"/>
          </w:tcPr>
          <w:p w14:paraId="6B80DF42" w14:textId="77777777" w:rsidR="00207FEC" w:rsidRPr="00B87729" w:rsidRDefault="00207FEC" w:rsidP="00207FEC">
            <w:pPr>
              <w:rPr>
                <w:rFonts w:ascii="Calibri" w:eastAsia="Calibri" w:hAnsi="Calibri" w:cs="Calibri"/>
                <w:b/>
                <w:bCs/>
                <w:lang w:val="pt-BR"/>
              </w:rPr>
            </w:pPr>
            <w:r w:rsidRPr="00B87729">
              <w:rPr>
                <w:rFonts w:ascii="Calibri" w:eastAsia="Calibri" w:hAnsi="Calibri" w:cs="Calibri"/>
                <w:b/>
                <w:bCs/>
                <w:lang w:val="pt-BR"/>
              </w:rPr>
              <w:t>Focus Benchmarks</w:t>
            </w:r>
          </w:p>
          <w:p w14:paraId="78738B6C" w14:textId="77777777" w:rsidR="0042076F" w:rsidRPr="00B87729" w:rsidRDefault="0042076F">
            <w:pPr>
              <w:rPr>
                <w:rFonts w:cstheme="minorHAnsi"/>
                <w:b/>
                <w:color w:val="0D0D0D"/>
                <w:sz w:val="24"/>
                <w:shd w:val="clear" w:color="auto" w:fill="FFFFFF"/>
                <w:lang w:val="pt-BR"/>
              </w:rPr>
            </w:pPr>
          </w:p>
          <w:p w14:paraId="11B73882" w14:textId="15F58E85" w:rsidR="000046DB" w:rsidRPr="00B87729" w:rsidRDefault="573F6DE3" w:rsidP="16458DB0">
            <w:pPr>
              <w:rPr>
                <w:color w:val="0D0D0D" w:themeColor="text1" w:themeTint="F2"/>
                <w:lang w:val="pt-BR"/>
              </w:rPr>
            </w:pPr>
            <w:r w:rsidRPr="00B87729">
              <w:rPr>
                <w:color w:val="0D0D0D"/>
                <w:shd w:val="clear" w:color="auto" w:fill="FFFFFF"/>
                <w:lang w:val="pt-BR"/>
              </w:rPr>
              <w:t>ELA.8.R.1.2</w:t>
            </w:r>
          </w:p>
          <w:p w14:paraId="7EC443EE" w14:textId="77777777" w:rsidR="000046DB" w:rsidRPr="00B87729" w:rsidRDefault="000046DB">
            <w:pPr>
              <w:rPr>
                <w:color w:val="0D0D0D"/>
                <w:shd w:val="clear" w:color="auto" w:fill="FFFFFF"/>
                <w:lang w:val="pt-BR"/>
              </w:rPr>
            </w:pPr>
            <w:r w:rsidRPr="00B87729">
              <w:rPr>
                <w:color w:val="0D0D0D"/>
                <w:shd w:val="clear" w:color="auto" w:fill="FFFFFF"/>
                <w:lang w:val="pt-BR"/>
              </w:rPr>
              <w:t>ELA.8.R.1.4</w:t>
            </w:r>
          </w:p>
          <w:p w14:paraId="47BD8A80" w14:textId="77777777" w:rsidR="0050424D" w:rsidRPr="00B87729" w:rsidRDefault="0050424D">
            <w:pPr>
              <w:rPr>
                <w:rFonts w:cstheme="minorHAnsi"/>
                <w:color w:val="0D0D0D"/>
                <w:szCs w:val="20"/>
                <w:shd w:val="clear" w:color="auto" w:fill="FFFFFF"/>
                <w:lang w:val="pt-BR"/>
              </w:rPr>
            </w:pPr>
            <w:r w:rsidRPr="00B87729">
              <w:rPr>
                <w:rFonts w:cstheme="minorHAnsi"/>
                <w:color w:val="0D0D0D"/>
                <w:szCs w:val="20"/>
                <w:shd w:val="clear" w:color="auto" w:fill="FFFFFF"/>
                <w:lang w:val="pt-BR"/>
              </w:rPr>
              <w:t>ELA.8.R.2.1</w:t>
            </w:r>
          </w:p>
          <w:p w14:paraId="349C8B77" w14:textId="75A83689" w:rsidR="0050424D" w:rsidRPr="00B87729" w:rsidRDefault="0050424D" w:rsidP="133295AE">
            <w:pPr>
              <w:rPr>
                <w:color w:val="0D0D0D" w:themeColor="text1" w:themeTint="F2"/>
                <w:lang w:val="pt-BR"/>
              </w:rPr>
            </w:pPr>
            <w:r w:rsidRPr="00B87729">
              <w:rPr>
                <w:color w:val="0D0D0D"/>
                <w:shd w:val="clear" w:color="auto" w:fill="FFFFFF"/>
                <w:lang w:val="pt-BR"/>
              </w:rPr>
              <w:t>ELA.8.R.2.2</w:t>
            </w:r>
          </w:p>
          <w:p w14:paraId="32E0A129" w14:textId="7ABC3CB7" w:rsidR="0050424D" w:rsidRPr="00B87729" w:rsidRDefault="60AE5124" w:rsidP="133295AE">
            <w:pPr>
              <w:rPr>
                <w:color w:val="0D0D0D" w:themeColor="text1" w:themeTint="F2"/>
                <w:lang w:val="pt-BR"/>
              </w:rPr>
            </w:pPr>
            <w:r w:rsidRPr="00B87729">
              <w:rPr>
                <w:color w:val="0D0D0D" w:themeColor="text1" w:themeTint="F2"/>
                <w:lang w:val="pt-BR"/>
              </w:rPr>
              <w:t>ELA.8.R.2.3</w:t>
            </w:r>
          </w:p>
          <w:p w14:paraId="6AC3F946" w14:textId="3974AA27" w:rsidR="0050424D" w:rsidRPr="00B87729" w:rsidRDefault="60AE5124" w:rsidP="133295AE">
            <w:pPr>
              <w:rPr>
                <w:color w:val="0D0D0D" w:themeColor="text1" w:themeTint="F2"/>
                <w:lang w:val="pt-BR"/>
              </w:rPr>
            </w:pPr>
            <w:r w:rsidRPr="00B87729">
              <w:rPr>
                <w:color w:val="0D0D0D" w:themeColor="text1" w:themeTint="F2"/>
                <w:lang w:val="pt-BR"/>
              </w:rPr>
              <w:t>ELA.</w:t>
            </w:r>
            <w:r w:rsidR="2D8C349C" w:rsidRPr="00B87729">
              <w:rPr>
                <w:color w:val="0D0D0D" w:themeColor="text1" w:themeTint="F2"/>
                <w:lang w:val="pt-BR"/>
              </w:rPr>
              <w:t>8</w:t>
            </w:r>
            <w:r w:rsidRPr="00B87729">
              <w:rPr>
                <w:color w:val="0D0D0D" w:themeColor="text1" w:themeTint="F2"/>
                <w:lang w:val="pt-BR"/>
              </w:rPr>
              <w:t>.</w:t>
            </w:r>
            <w:r w:rsidR="3219A210" w:rsidRPr="00B87729">
              <w:rPr>
                <w:color w:val="0D0D0D" w:themeColor="text1" w:themeTint="F2"/>
                <w:lang w:val="pt-BR"/>
              </w:rPr>
              <w:t>R.2.4</w:t>
            </w:r>
          </w:p>
          <w:p w14:paraId="768FFB3A" w14:textId="77777777" w:rsidR="0050424D" w:rsidRPr="00B87729" w:rsidRDefault="3219A210" w:rsidP="133295AE">
            <w:pPr>
              <w:rPr>
                <w:color w:val="0D0D0D" w:themeColor="text1" w:themeTint="F2"/>
                <w:lang w:val="pt-BR"/>
              </w:rPr>
            </w:pPr>
            <w:r w:rsidRPr="00B87729">
              <w:rPr>
                <w:color w:val="0D0D0D" w:themeColor="text1" w:themeTint="F2"/>
                <w:lang w:val="pt-BR"/>
              </w:rPr>
              <w:t>ELA.</w:t>
            </w:r>
            <w:r w:rsidR="7FB32231" w:rsidRPr="00B87729">
              <w:rPr>
                <w:color w:val="0D0D0D" w:themeColor="text1" w:themeTint="F2"/>
                <w:lang w:val="pt-BR"/>
              </w:rPr>
              <w:t>8.R.3.4</w:t>
            </w:r>
          </w:p>
          <w:p w14:paraId="19138270" w14:textId="7B4B0B55" w:rsidR="0050424D" w:rsidRPr="00B87729" w:rsidRDefault="00C8322F" w:rsidP="133295AE">
            <w:pPr>
              <w:rPr>
                <w:color w:val="0D0D0D"/>
                <w:sz w:val="24"/>
                <w:szCs w:val="24"/>
                <w:shd w:val="clear" w:color="auto" w:fill="FFFFFF"/>
                <w:lang w:val="pt-BR"/>
              </w:rPr>
            </w:pPr>
            <w:r w:rsidRPr="00B87729">
              <w:rPr>
                <w:rStyle w:val="eop"/>
                <w:rFonts w:ascii="Calibri" w:hAnsi="Calibri" w:cs="Calibri"/>
                <w:lang w:val="pt-BR"/>
              </w:rPr>
              <w:t>ELA.8.C.1.</w:t>
            </w:r>
            <w:r w:rsidR="004A57F8" w:rsidRPr="00B87729">
              <w:rPr>
                <w:rStyle w:val="eop"/>
                <w:rFonts w:ascii="Calibri" w:hAnsi="Calibri" w:cs="Calibri"/>
                <w:lang w:val="pt-BR"/>
              </w:rPr>
              <w:t>4</w:t>
            </w:r>
          </w:p>
        </w:tc>
      </w:tr>
      <w:tr w:rsidR="0042076F" w14:paraId="5607E836" w14:textId="30B072E4" w:rsidTr="38534E11">
        <w:trPr>
          <w:trHeight w:val="622"/>
        </w:trPr>
        <w:tc>
          <w:tcPr>
            <w:tcW w:w="2695" w:type="dxa"/>
            <w:tcBorders>
              <w:bottom w:val="single" w:sz="4" w:space="0" w:color="auto"/>
            </w:tcBorders>
            <w:vAlign w:val="center"/>
          </w:tcPr>
          <w:p w14:paraId="7B31B78B" w14:textId="18300B68" w:rsidR="0042076F" w:rsidRDefault="0042076F" w:rsidP="006B64A8">
            <w:pPr>
              <w:jc w:val="center"/>
              <w:rPr>
                <w:b/>
              </w:rPr>
            </w:pPr>
            <w:r w:rsidRPr="56E548BB">
              <w:rPr>
                <w:b/>
                <w:bCs/>
              </w:rPr>
              <w:t>Module D</w:t>
            </w:r>
          </w:p>
          <w:p w14:paraId="5C00FDE8" w14:textId="0AF4176D" w:rsidR="0042076F" w:rsidRDefault="0042076F" w:rsidP="00484D6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BCE8D01" wp14:editId="4AF0DB4B">
                  <wp:extent cx="1647825" cy="885825"/>
                  <wp:effectExtent l="0" t="0" r="0" b="0"/>
                  <wp:docPr id="1270865200" name="Picture 1270865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November 11-December 20</w:t>
            </w:r>
          </w:p>
          <w:p w14:paraId="04CF092C" w14:textId="2D1989E5" w:rsidR="0042076F" w:rsidRDefault="0042076F" w:rsidP="006B64A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24 Days</w:t>
            </w:r>
          </w:p>
        </w:tc>
        <w:tc>
          <w:tcPr>
            <w:tcW w:w="6750" w:type="dxa"/>
            <w:tcBorders>
              <w:bottom w:val="single" w:sz="4" w:space="0" w:color="auto"/>
            </w:tcBorders>
          </w:tcPr>
          <w:p w14:paraId="302858F8" w14:textId="52B8E97D" w:rsidR="0042076F" w:rsidRPr="000D5845" w:rsidRDefault="0042076F" w:rsidP="56E548BB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56E548BB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Facing Adversity (Book Clubs)</w:t>
            </w:r>
          </w:p>
          <w:p w14:paraId="59A4A505" w14:textId="03DEE955" w:rsidR="0042076F" w:rsidRPr="000D5845" w:rsidRDefault="0042076F" w:rsidP="56E548BB"/>
          <w:p w14:paraId="48D03599" w14:textId="3B58EB6B" w:rsidR="0042076F" w:rsidRPr="000D5845" w:rsidRDefault="0042076F" w:rsidP="56E548BB">
            <w:pPr>
              <w:rPr>
                <w:rFonts w:ascii="Calibri" w:eastAsia="Calibri" w:hAnsi="Calibri" w:cs="Times New Roman"/>
              </w:rPr>
            </w:pPr>
            <w:r w:rsidRPr="56E548BB">
              <w:rPr>
                <w:rFonts w:ascii="Calibri" w:eastAsia="Calibri" w:hAnsi="Calibri" w:cs="Times New Roman"/>
                <w:b/>
                <w:bCs/>
              </w:rPr>
              <w:t xml:space="preserve">Essential Question: </w:t>
            </w:r>
            <w:r w:rsidR="004E3C6F" w:rsidRPr="38534E11">
              <w:rPr>
                <w:color w:val="0D0D0D"/>
                <w:shd w:val="clear" w:color="auto" w:fill="FFFFFF"/>
              </w:rPr>
              <w:t>How do individual and collective choices during times of conflict reflect broader themes of humanity and morality?</w:t>
            </w:r>
          </w:p>
          <w:p w14:paraId="6BE68B5D" w14:textId="77777777" w:rsidR="0042076F" w:rsidRPr="000D5845" w:rsidRDefault="0042076F"/>
          <w:p w14:paraId="3C045738" w14:textId="16ED2B2B" w:rsidR="0042076F" w:rsidRPr="006B1C66" w:rsidRDefault="0042076F" w:rsidP="38534E11">
            <w:pPr>
              <w:rPr>
                <w:i/>
                <w:iCs/>
              </w:rPr>
            </w:pPr>
            <w:r w:rsidRPr="38534E11">
              <w:rPr>
                <w:b/>
                <w:bCs/>
              </w:rPr>
              <w:t>Reading Focus:</w:t>
            </w:r>
            <w:r>
              <w:t xml:space="preserve"> Book Clubs</w:t>
            </w:r>
            <w:r w:rsidR="00C95A5B">
              <w:t>,</w:t>
            </w:r>
            <w:r>
              <w:t xml:space="preserve"> “A Day Which Will Live in Infamy” </w:t>
            </w:r>
            <w:r w:rsidRPr="0010564E">
              <w:t>BEST</w:t>
            </w:r>
            <w:r>
              <w:t xml:space="preserve">, “Nobel Prize Acceptance Speech – Elie Wiesel” </w:t>
            </w:r>
            <w:proofErr w:type="spellStart"/>
            <w:r w:rsidRPr="38534E11">
              <w:rPr>
                <w:i/>
                <w:iCs/>
              </w:rPr>
              <w:t>StudySync</w:t>
            </w:r>
            <w:proofErr w:type="spellEnd"/>
            <w:r w:rsidRPr="38534E11">
              <w:rPr>
                <w:i/>
                <w:iCs/>
              </w:rPr>
              <w:t xml:space="preserve">, </w:t>
            </w:r>
            <w:r>
              <w:t>“Parallel Journeys”</w:t>
            </w:r>
            <w:r w:rsidRPr="38534E11">
              <w:rPr>
                <w:i/>
                <w:iCs/>
              </w:rPr>
              <w:t xml:space="preserve"> </w:t>
            </w:r>
            <w:proofErr w:type="spellStart"/>
            <w:r w:rsidRPr="38534E11">
              <w:rPr>
                <w:i/>
                <w:iCs/>
              </w:rPr>
              <w:t>StudySync</w:t>
            </w:r>
            <w:proofErr w:type="spellEnd"/>
            <w:r w:rsidR="004F5F23">
              <w:rPr>
                <w:i/>
                <w:iCs/>
              </w:rPr>
              <w:t xml:space="preserve">, </w:t>
            </w:r>
            <w:r w:rsidR="004F5F23" w:rsidRPr="004D2F1C">
              <w:t>Book C</w:t>
            </w:r>
            <w:r w:rsidR="004D2F1C" w:rsidRPr="004D2F1C">
              <w:t>lubs TBD</w:t>
            </w:r>
          </w:p>
          <w:p w14:paraId="5288E175" w14:textId="77777777" w:rsidR="0042076F" w:rsidRPr="000D5845" w:rsidRDefault="0042076F"/>
          <w:p w14:paraId="272FA9CF" w14:textId="23E8063D" w:rsidR="0042076F" w:rsidRPr="000D5845" w:rsidRDefault="0042076F">
            <w:r w:rsidRPr="133295AE">
              <w:rPr>
                <w:b/>
                <w:bCs/>
              </w:rPr>
              <w:t>Writing Focus:</w:t>
            </w:r>
            <w:r>
              <w:t xml:space="preserve"> Expository/Argument </w:t>
            </w:r>
          </w:p>
          <w:p w14:paraId="19E68517" w14:textId="3F960C51" w:rsidR="0042076F" w:rsidRPr="000D5845" w:rsidRDefault="0042076F" w:rsidP="56E548BB"/>
          <w:p w14:paraId="4FE052D9" w14:textId="77777777" w:rsidR="00FC19C5" w:rsidRDefault="00FC19C5" w:rsidP="56E548BB">
            <w:pPr>
              <w:rPr>
                <w:b/>
              </w:rPr>
            </w:pPr>
          </w:p>
          <w:p w14:paraId="71DD68BC" w14:textId="692AC7EE" w:rsidR="00B87729" w:rsidRPr="006B64A8" w:rsidRDefault="00B87729" w:rsidP="56E548BB">
            <w:pPr>
              <w:rPr>
                <w:b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6AD9A4F6" w14:textId="77777777" w:rsidR="00207FEC" w:rsidRPr="00B87729" w:rsidRDefault="00207FEC" w:rsidP="00207FEC">
            <w:pPr>
              <w:rPr>
                <w:rFonts w:ascii="Calibri" w:eastAsia="Calibri" w:hAnsi="Calibri" w:cs="Calibri"/>
                <w:b/>
                <w:bCs/>
                <w:lang w:val="pt-BR"/>
              </w:rPr>
            </w:pPr>
            <w:r w:rsidRPr="00B87729">
              <w:rPr>
                <w:rFonts w:ascii="Calibri" w:eastAsia="Calibri" w:hAnsi="Calibri" w:cs="Calibri"/>
                <w:b/>
                <w:bCs/>
                <w:lang w:val="pt-BR"/>
              </w:rPr>
              <w:t>Focus Benchmarks</w:t>
            </w:r>
          </w:p>
          <w:p w14:paraId="6C6E890C" w14:textId="77777777" w:rsidR="00E316CE" w:rsidRPr="00B87729" w:rsidRDefault="00E316CE" w:rsidP="56E548BB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  <w:lang w:val="pt-BR"/>
              </w:rPr>
            </w:pPr>
          </w:p>
          <w:p w14:paraId="2C266CD7" w14:textId="77777777" w:rsidR="00E315CC" w:rsidRPr="00B87729" w:rsidRDefault="00E315CC" w:rsidP="56E548BB">
            <w:pPr>
              <w:rPr>
                <w:rFonts w:ascii="Calibri" w:eastAsia="Calibri" w:hAnsi="Calibri" w:cs="Times New Roman"/>
                <w:lang w:val="pt-BR"/>
              </w:rPr>
            </w:pPr>
            <w:r w:rsidRPr="00B87729">
              <w:rPr>
                <w:rFonts w:ascii="Calibri" w:eastAsia="Calibri" w:hAnsi="Calibri" w:cs="Times New Roman"/>
                <w:lang w:val="pt-BR"/>
              </w:rPr>
              <w:t>ELA.8.R.1.1</w:t>
            </w:r>
          </w:p>
          <w:p w14:paraId="53A75CDC" w14:textId="77777777" w:rsidR="00E315CC" w:rsidRPr="00B87729" w:rsidRDefault="00E315CC" w:rsidP="56E548BB">
            <w:pPr>
              <w:rPr>
                <w:rFonts w:ascii="Calibri" w:eastAsia="Calibri" w:hAnsi="Calibri" w:cs="Times New Roman"/>
                <w:lang w:val="pt-BR"/>
              </w:rPr>
            </w:pPr>
            <w:r w:rsidRPr="00B87729">
              <w:rPr>
                <w:rFonts w:ascii="Calibri" w:eastAsia="Calibri" w:hAnsi="Calibri" w:cs="Times New Roman"/>
                <w:lang w:val="pt-BR"/>
              </w:rPr>
              <w:t>ELA.8.R.1.2</w:t>
            </w:r>
          </w:p>
          <w:p w14:paraId="5C4762B5" w14:textId="66472D72" w:rsidR="009A1BE1" w:rsidRPr="00B87729" w:rsidRDefault="009A1BE1" w:rsidP="56E548BB">
            <w:pPr>
              <w:rPr>
                <w:rFonts w:ascii="Calibri" w:eastAsia="Calibri" w:hAnsi="Calibri" w:cs="Times New Roman"/>
                <w:lang w:val="pt-BR"/>
              </w:rPr>
            </w:pPr>
            <w:r w:rsidRPr="00B87729">
              <w:rPr>
                <w:rFonts w:ascii="Calibri" w:eastAsia="Calibri" w:hAnsi="Calibri" w:cs="Times New Roman"/>
                <w:lang w:val="pt-BR"/>
              </w:rPr>
              <w:t>ELA.8.R.1.3</w:t>
            </w:r>
          </w:p>
          <w:p w14:paraId="63F297C3" w14:textId="5FE48176" w:rsidR="009A1BE1" w:rsidRPr="00B87729" w:rsidRDefault="009A1BE1" w:rsidP="56E548BB">
            <w:pPr>
              <w:rPr>
                <w:rFonts w:ascii="Calibri" w:eastAsia="Calibri" w:hAnsi="Calibri" w:cs="Times New Roman"/>
                <w:lang w:val="pt-BR"/>
              </w:rPr>
            </w:pPr>
            <w:r w:rsidRPr="00B87729">
              <w:rPr>
                <w:rFonts w:ascii="Calibri" w:eastAsia="Calibri" w:hAnsi="Calibri" w:cs="Times New Roman"/>
                <w:lang w:val="pt-BR"/>
              </w:rPr>
              <w:t>ELA.8.R.2.1</w:t>
            </w:r>
          </w:p>
          <w:p w14:paraId="2EB3E5EB" w14:textId="77777777" w:rsidR="009A1BE1" w:rsidRPr="00B87729" w:rsidRDefault="009A1BE1" w:rsidP="56E548BB">
            <w:pPr>
              <w:rPr>
                <w:rFonts w:ascii="Calibri" w:eastAsia="Calibri" w:hAnsi="Calibri" w:cs="Times New Roman"/>
                <w:lang w:val="pt-BR"/>
              </w:rPr>
            </w:pPr>
            <w:r w:rsidRPr="00B87729">
              <w:rPr>
                <w:rFonts w:ascii="Calibri" w:eastAsia="Calibri" w:hAnsi="Calibri" w:cs="Times New Roman"/>
                <w:lang w:val="pt-BR"/>
              </w:rPr>
              <w:t>ELA.8.R.2.2</w:t>
            </w:r>
          </w:p>
          <w:p w14:paraId="27A704D8" w14:textId="77777777" w:rsidR="00E315CC" w:rsidRPr="00B87729" w:rsidRDefault="00B448EF" w:rsidP="56E548BB">
            <w:pPr>
              <w:rPr>
                <w:rFonts w:ascii="Calibri" w:eastAsia="Calibri" w:hAnsi="Calibri" w:cs="Times New Roman"/>
                <w:lang w:val="pt-BR"/>
              </w:rPr>
            </w:pPr>
            <w:r w:rsidRPr="00B87729">
              <w:rPr>
                <w:rFonts w:ascii="Calibri" w:eastAsia="Calibri" w:hAnsi="Calibri" w:cs="Times New Roman"/>
                <w:lang w:val="pt-BR"/>
              </w:rPr>
              <w:t>ELA.8.R.2.4</w:t>
            </w:r>
          </w:p>
          <w:p w14:paraId="7EF20CB8" w14:textId="77777777" w:rsidR="00B448EF" w:rsidRPr="00B87729" w:rsidRDefault="00E315CC" w:rsidP="56E548BB">
            <w:pPr>
              <w:rPr>
                <w:rFonts w:ascii="Calibri" w:eastAsia="Calibri" w:hAnsi="Calibri" w:cs="Times New Roman"/>
                <w:lang w:val="pt-BR"/>
              </w:rPr>
            </w:pPr>
            <w:r w:rsidRPr="00B87729">
              <w:rPr>
                <w:rFonts w:ascii="Calibri" w:eastAsia="Calibri" w:hAnsi="Calibri" w:cs="Times New Roman"/>
                <w:lang w:val="pt-BR"/>
              </w:rPr>
              <w:t>ELA.8.R.3.3</w:t>
            </w:r>
            <w:r w:rsidR="00B448EF" w:rsidRPr="00B87729">
              <w:rPr>
                <w:rFonts w:ascii="Calibri" w:eastAsia="Calibri" w:hAnsi="Calibri" w:cs="Times New Roman"/>
                <w:lang w:val="pt-BR"/>
              </w:rPr>
              <w:br/>
              <w:t>ELA.8.R</w:t>
            </w:r>
            <w:r w:rsidR="00CE283B" w:rsidRPr="00B87729">
              <w:rPr>
                <w:rFonts w:ascii="Calibri" w:eastAsia="Calibri" w:hAnsi="Calibri" w:cs="Times New Roman"/>
                <w:lang w:val="pt-BR"/>
              </w:rPr>
              <w:t>.</w:t>
            </w:r>
            <w:r w:rsidR="00B448EF" w:rsidRPr="00B87729">
              <w:rPr>
                <w:rFonts w:ascii="Calibri" w:eastAsia="Calibri" w:hAnsi="Calibri" w:cs="Times New Roman"/>
                <w:lang w:val="pt-BR"/>
              </w:rPr>
              <w:t>3.4</w:t>
            </w:r>
          </w:p>
          <w:p w14:paraId="099254AF" w14:textId="1FF084FE" w:rsidR="00C8322F" w:rsidRDefault="00C8322F" w:rsidP="56E548BB">
            <w:pPr>
              <w:rPr>
                <w:rStyle w:val="eop"/>
                <w:rFonts w:ascii="Calibri" w:hAnsi="Calibri" w:cs="Calibri"/>
              </w:rPr>
            </w:pPr>
            <w:r>
              <w:rPr>
                <w:rStyle w:val="eop"/>
                <w:rFonts w:ascii="Calibri" w:hAnsi="Calibri" w:cs="Calibri"/>
              </w:rPr>
              <w:t>ELA.8.C.1.3</w:t>
            </w:r>
          </w:p>
          <w:p w14:paraId="7C346513" w14:textId="1AF42B03" w:rsidR="00B448EF" w:rsidRPr="56E548BB" w:rsidRDefault="00C8322F" w:rsidP="56E548BB">
            <w:pPr>
              <w:rPr>
                <w:rStyle w:val="eop"/>
                <w:rFonts w:ascii="Calibri" w:hAnsi="Calibri" w:cs="Calibri"/>
              </w:rPr>
            </w:pPr>
            <w:r w:rsidRPr="16458DB0">
              <w:rPr>
                <w:rStyle w:val="eop"/>
                <w:rFonts w:ascii="Calibri" w:hAnsi="Calibri" w:cs="Calibri"/>
              </w:rPr>
              <w:t>ELA.8.C.1.4</w:t>
            </w:r>
          </w:p>
        </w:tc>
      </w:tr>
      <w:tr w:rsidR="0042076F" w:rsidRPr="00B87729" w14:paraId="5E18DC3D" w14:textId="4E77A2BA" w:rsidTr="38534E11">
        <w:trPr>
          <w:trHeight w:val="465"/>
        </w:trPr>
        <w:tc>
          <w:tcPr>
            <w:tcW w:w="2695" w:type="dxa"/>
            <w:vAlign w:val="center"/>
          </w:tcPr>
          <w:p w14:paraId="08643976" w14:textId="54BBD1D5" w:rsidR="0042076F" w:rsidRDefault="0042076F" w:rsidP="006B64A8">
            <w:pPr>
              <w:jc w:val="center"/>
            </w:pPr>
            <w:r>
              <w:rPr>
                <w:b/>
              </w:rPr>
              <w:t>Module E</w:t>
            </w:r>
          </w:p>
          <w:p w14:paraId="07FD0F2E" w14:textId="0C8C9CDB" w:rsidR="0042076F" w:rsidRPr="00EB24AE" w:rsidRDefault="0042076F" w:rsidP="006B64A8">
            <w:pPr>
              <w:jc w:val="center"/>
              <w:rPr>
                <w:noProof/>
              </w:rPr>
            </w:pPr>
            <w:r w:rsidRPr="00460AA2">
              <w:rPr>
                <w:noProof/>
              </w:rPr>
              <w:drawing>
                <wp:inline distT="0" distB="0" distL="0" distR="0" wp14:anchorId="096A2426" wp14:editId="2F19617E">
                  <wp:extent cx="742415" cy="1174898"/>
                  <wp:effectExtent l="0" t="0" r="635" b="6350"/>
                  <wp:docPr id="3681301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13017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751" cy="1186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DDFAF5" w14:textId="14468EF4" w:rsidR="0042076F" w:rsidRDefault="0042076F" w:rsidP="006B64A8">
            <w:pPr>
              <w:jc w:val="center"/>
              <w:rPr>
                <w:sz w:val="14"/>
                <w:szCs w:val="14"/>
              </w:rPr>
            </w:pPr>
            <w:r>
              <w:rPr>
                <w:sz w:val="20"/>
                <w:szCs w:val="14"/>
              </w:rPr>
              <w:t>January 7 – February 7</w:t>
            </w:r>
          </w:p>
          <w:p w14:paraId="7EDD1251" w14:textId="12F16D90" w:rsidR="0042076F" w:rsidRDefault="0042076F" w:rsidP="006B64A8">
            <w:pPr>
              <w:jc w:val="center"/>
            </w:pPr>
            <w:r>
              <w:rPr>
                <w:sz w:val="14"/>
                <w:szCs w:val="14"/>
              </w:rPr>
              <w:t>23 Days</w:t>
            </w:r>
          </w:p>
        </w:tc>
        <w:tc>
          <w:tcPr>
            <w:tcW w:w="6750" w:type="dxa"/>
          </w:tcPr>
          <w:p w14:paraId="4474AE6A" w14:textId="4D87965D" w:rsidR="0042076F" w:rsidRDefault="0042076F" w:rsidP="2A92E853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Epic</w:t>
            </w:r>
          </w:p>
          <w:p w14:paraId="69BD7F13" w14:textId="77777777" w:rsidR="0042076F" w:rsidRDefault="0042076F" w:rsidP="2A92E853">
            <w:pPr>
              <w:rPr>
                <w:rFonts w:ascii="Calibri" w:eastAsia="Calibri" w:hAnsi="Calibri" w:cs="Times New Roman"/>
                <w:b/>
                <w:bCs/>
              </w:rPr>
            </w:pPr>
          </w:p>
          <w:p w14:paraId="208FD5E7" w14:textId="06D7FA3B" w:rsidR="0042076F" w:rsidRDefault="0042076F" w:rsidP="2A92E853">
            <w:pPr>
              <w:rPr>
                <w:rStyle w:val="eop"/>
                <w:color w:val="0D0D0D"/>
                <w:shd w:val="clear" w:color="auto" w:fill="FFFFFF"/>
              </w:rPr>
            </w:pPr>
            <w:r w:rsidRPr="2A92E853">
              <w:rPr>
                <w:rFonts w:ascii="Calibri" w:eastAsia="Calibri" w:hAnsi="Calibri" w:cs="Times New Roman"/>
                <w:b/>
                <w:bCs/>
              </w:rPr>
              <w:t xml:space="preserve">Essential Question: </w:t>
            </w:r>
            <w:r>
              <w:rPr>
                <w:color w:val="0D0D0D"/>
                <w:shd w:val="clear" w:color="auto" w:fill="FFFFFF"/>
              </w:rPr>
              <w:t xml:space="preserve"> 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815C8E">
              <w:rPr>
                <w:rStyle w:val="normaltextrun"/>
                <w:color w:val="000000"/>
                <w:szCs w:val="20"/>
                <w:shd w:val="clear" w:color="auto" w:fill="FFFFFF"/>
              </w:rPr>
              <w:t xml:space="preserve">What factors inspire an individual to leave behind what is familiar and comfortable </w:t>
            </w:r>
            <w:r w:rsidR="008D52E6" w:rsidRPr="00815C8E">
              <w:rPr>
                <w:rStyle w:val="normaltextrun"/>
                <w:color w:val="000000"/>
                <w:szCs w:val="20"/>
                <w:shd w:val="clear" w:color="auto" w:fill="FFFFFF"/>
              </w:rPr>
              <w:t>to</w:t>
            </w:r>
            <w:r w:rsidRPr="00815C8E">
              <w:rPr>
                <w:rStyle w:val="normaltextrun"/>
                <w:color w:val="000000"/>
                <w:szCs w:val="20"/>
                <w:shd w:val="clear" w:color="auto" w:fill="FFFFFF"/>
              </w:rPr>
              <w:t xml:space="preserve"> experience what is new or difficult?</w:t>
            </w:r>
            <w:r w:rsidRPr="00815C8E">
              <w:rPr>
                <w:rStyle w:val="eop"/>
                <w:color w:val="000000"/>
                <w:szCs w:val="20"/>
                <w:shd w:val="clear" w:color="auto" w:fill="FFFFFF"/>
              </w:rPr>
              <w:t> </w:t>
            </w:r>
          </w:p>
          <w:p w14:paraId="3DF4D570" w14:textId="77777777" w:rsidR="0042076F" w:rsidRPr="000E7C12" w:rsidRDefault="0042076F" w:rsidP="2A92E853">
            <w:pPr>
              <w:rPr>
                <w:color w:val="0D0D0D"/>
                <w:shd w:val="clear" w:color="auto" w:fill="FFFFFF"/>
              </w:rPr>
            </w:pPr>
          </w:p>
          <w:p w14:paraId="4F72D6BE" w14:textId="75237AE4" w:rsidR="0042076F" w:rsidRDefault="0042076F" w:rsidP="2A92E853">
            <w:pPr>
              <w:rPr>
                <w:rFonts w:ascii="Calibri" w:eastAsia="Calibri" w:hAnsi="Calibri" w:cs="Times New Roman"/>
              </w:rPr>
            </w:pPr>
            <w:r w:rsidRPr="2A92E853">
              <w:rPr>
                <w:rFonts w:ascii="Calibri" w:eastAsia="Calibri" w:hAnsi="Calibri" w:cs="Times New Roman"/>
                <w:b/>
                <w:bCs/>
              </w:rPr>
              <w:t xml:space="preserve">Reading Focus: </w:t>
            </w:r>
            <w:r w:rsidRPr="00815C8E">
              <w:rPr>
                <w:rFonts w:ascii="Calibri" w:eastAsia="Calibri" w:hAnsi="Calibri" w:cs="Times New Roman"/>
                <w:bCs/>
                <w:i/>
              </w:rPr>
              <w:t>The Odyssey</w:t>
            </w:r>
            <w:r w:rsidRPr="00815C8E">
              <w:rPr>
                <w:rFonts w:ascii="Calibri" w:eastAsia="Calibri" w:hAnsi="Calibri" w:cs="Times New Roman"/>
                <w:bCs/>
              </w:rPr>
              <w:t xml:space="preserve"> (graphic novel)</w:t>
            </w:r>
            <w:r>
              <w:rPr>
                <w:rFonts w:ascii="Calibri" w:eastAsia="Calibri" w:hAnsi="Calibri" w:cs="Times New Roman"/>
                <w:bCs/>
              </w:rPr>
              <w:t xml:space="preserve">, </w:t>
            </w:r>
            <w:r w:rsidRPr="00C25E88">
              <w:rPr>
                <w:rFonts w:ascii="Calibri" w:eastAsia="Calibri" w:hAnsi="Calibri" w:cs="Times New Roman"/>
                <w:bCs/>
                <w:i/>
              </w:rPr>
              <w:t xml:space="preserve">The </w:t>
            </w:r>
            <w:proofErr w:type="spellStart"/>
            <w:r w:rsidRPr="00C25E88">
              <w:rPr>
                <w:rFonts w:ascii="Calibri" w:eastAsia="Calibri" w:hAnsi="Calibri" w:cs="Times New Roman"/>
                <w:bCs/>
                <w:i/>
              </w:rPr>
              <w:t>Illiad</w:t>
            </w:r>
            <w:proofErr w:type="spellEnd"/>
            <w:r>
              <w:rPr>
                <w:rFonts w:ascii="Calibri" w:eastAsia="Calibri" w:hAnsi="Calibri" w:cs="Times New Roman"/>
                <w:bCs/>
              </w:rPr>
              <w:t xml:space="preserve"> – Book I</w:t>
            </w:r>
            <w:r w:rsidRPr="2F6DC327">
              <w:rPr>
                <w:rFonts w:ascii="Calibri" w:eastAsia="Calibri" w:hAnsi="Calibri" w:cs="Times New Roman"/>
              </w:rPr>
              <w:t xml:space="preserve"> &amp; </w:t>
            </w:r>
            <w:r>
              <w:rPr>
                <w:rFonts w:ascii="Calibri" w:eastAsia="Calibri" w:hAnsi="Calibri" w:cs="Times New Roman"/>
                <w:bCs/>
              </w:rPr>
              <w:t xml:space="preserve">Book 19 </w:t>
            </w:r>
            <w:proofErr w:type="spellStart"/>
            <w:r w:rsidRPr="00C25E88">
              <w:rPr>
                <w:rFonts w:ascii="Calibri" w:eastAsia="Calibri" w:hAnsi="Calibri" w:cs="Times New Roman"/>
                <w:bCs/>
                <w:i/>
              </w:rPr>
              <w:t>StudySync</w:t>
            </w:r>
            <w:proofErr w:type="spellEnd"/>
            <w:r w:rsidRPr="2F6DC327">
              <w:rPr>
                <w:rFonts w:ascii="Calibri" w:eastAsia="Calibri" w:hAnsi="Calibri" w:cs="Times New Roman"/>
                <w:i/>
                <w:iCs/>
              </w:rPr>
              <w:t>/</w:t>
            </w:r>
            <w:r w:rsidRPr="0010564E">
              <w:rPr>
                <w:rFonts w:ascii="Calibri" w:eastAsia="Calibri" w:hAnsi="Calibri" w:cs="Times New Roman"/>
              </w:rPr>
              <w:t>BEST</w:t>
            </w:r>
            <w:r>
              <w:rPr>
                <w:rFonts w:ascii="Calibri" w:eastAsia="Calibri" w:hAnsi="Calibri" w:cs="Times New Roman"/>
                <w:bCs/>
              </w:rPr>
              <w:t xml:space="preserve">, “Hephaestus Replaces Achilles Armor”, “Medea” </w:t>
            </w:r>
            <w:proofErr w:type="spellStart"/>
            <w:r w:rsidR="00242999">
              <w:rPr>
                <w:rFonts w:ascii="Calibri" w:eastAsia="Calibri" w:hAnsi="Calibri" w:cs="Times New Roman"/>
                <w:bCs/>
                <w:i/>
              </w:rPr>
              <w:t>StudySync</w:t>
            </w:r>
            <w:proofErr w:type="spellEnd"/>
            <w:r w:rsidR="00242999">
              <w:rPr>
                <w:rFonts w:ascii="Calibri" w:eastAsia="Calibri" w:hAnsi="Calibri" w:cs="Times New Roman"/>
                <w:bCs/>
                <w:i/>
              </w:rPr>
              <w:t>/</w:t>
            </w:r>
            <w:r w:rsidR="00242999" w:rsidRPr="0010564E">
              <w:rPr>
                <w:rFonts w:ascii="Calibri" w:eastAsia="Calibri" w:hAnsi="Calibri" w:cs="Times New Roman"/>
              </w:rPr>
              <w:t>B</w:t>
            </w:r>
            <w:r w:rsidRPr="0010564E">
              <w:rPr>
                <w:rFonts w:ascii="Calibri" w:eastAsia="Calibri" w:hAnsi="Calibri" w:cs="Times New Roman"/>
              </w:rPr>
              <w:t>EST</w:t>
            </w:r>
            <w:r>
              <w:rPr>
                <w:rFonts w:ascii="Calibri" w:eastAsia="Calibri" w:hAnsi="Calibri" w:cs="Times New Roman"/>
                <w:bCs/>
                <w:i/>
              </w:rPr>
              <w:t>, “</w:t>
            </w:r>
            <w:r w:rsidRPr="00065B4C">
              <w:rPr>
                <w:rFonts w:ascii="Calibri" w:eastAsia="Calibri" w:hAnsi="Calibri" w:cs="Times New Roman"/>
                <w:bCs/>
              </w:rPr>
              <w:t>The Betra</w:t>
            </w:r>
            <w:r>
              <w:rPr>
                <w:rFonts w:ascii="Calibri" w:eastAsia="Calibri" w:hAnsi="Calibri" w:cs="Times New Roman"/>
                <w:bCs/>
              </w:rPr>
              <w:t>ya</w:t>
            </w:r>
            <w:r w:rsidRPr="00065B4C">
              <w:rPr>
                <w:rFonts w:ascii="Calibri" w:eastAsia="Calibri" w:hAnsi="Calibri" w:cs="Times New Roman"/>
                <w:bCs/>
              </w:rPr>
              <w:t>l</w:t>
            </w:r>
            <w:r>
              <w:rPr>
                <w:rFonts w:ascii="Calibri" w:eastAsia="Calibri" w:hAnsi="Calibri" w:cs="Times New Roman"/>
                <w:bCs/>
              </w:rPr>
              <w:t>”</w:t>
            </w:r>
            <w:r w:rsidR="00300003">
              <w:rPr>
                <w:rFonts w:ascii="Calibri" w:eastAsia="Calibri" w:hAnsi="Calibri" w:cs="Times New Roman"/>
                <w:bCs/>
              </w:rPr>
              <w:t xml:space="preserve">, excerpt from </w:t>
            </w:r>
            <w:r w:rsidR="00300003" w:rsidRPr="00300003">
              <w:rPr>
                <w:rFonts w:ascii="Calibri" w:eastAsia="Calibri" w:hAnsi="Calibri" w:cs="Times New Roman"/>
                <w:bCs/>
                <w:i/>
                <w:iCs/>
              </w:rPr>
              <w:t>Antigone</w:t>
            </w:r>
            <w:r w:rsidR="00300003">
              <w:rPr>
                <w:rFonts w:ascii="Calibri" w:eastAsia="Calibri" w:hAnsi="Calibri" w:cs="Times New Roman"/>
                <w:bCs/>
              </w:rPr>
              <w:t xml:space="preserve"> </w:t>
            </w:r>
            <w:r w:rsidR="00300003" w:rsidRPr="0010564E">
              <w:rPr>
                <w:rFonts w:ascii="Calibri" w:eastAsia="Calibri" w:hAnsi="Calibri" w:cs="Times New Roman"/>
              </w:rPr>
              <w:t>BEST</w:t>
            </w:r>
            <w:r w:rsidR="00300003" w:rsidRPr="00300003">
              <w:rPr>
                <w:rFonts w:ascii="Calibri" w:eastAsia="Calibri" w:hAnsi="Calibri" w:cs="Times New Roman"/>
                <w:bCs/>
                <w:i/>
                <w:iCs/>
              </w:rPr>
              <w:t>/</w:t>
            </w:r>
            <w:proofErr w:type="spellStart"/>
            <w:r w:rsidR="00300003" w:rsidRPr="00300003">
              <w:rPr>
                <w:rFonts w:ascii="Calibri" w:eastAsia="Calibri" w:hAnsi="Calibri" w:cs="Times New Roman"/>
                <w:bCs/>
                <w:i/>
                <w:iCs/>
              </w:rPr>
              <w:t>StudySync</w:t>
            </w:r>
            <w:proofErr w:type="spellEnd"/>
          </w:p>
          <w:p w14:paraId="36B9D89B" w14:textId="77777777" w:rsidR="0042076F" w:rsidRDefault="0042076F" w:rsidP="2A92E853">
            <w:pPr>
              <w:rPr>
                <w:rFonts w:ascii="Calibri" w:eastAsia="Calibri" w:hAnsi="Calibri" w:cs="Times New Roman"/>
              </w:rPr>
            </w:pPr>
          </w:p>
          <w:p w14:paraId="5902DE59" w14:textId="4980063D" w:rsidR="0042076F" w:rsidRDefault="0042076F" w:rsidP="00E014C8">
            <w:pPr>
              <w:rPr>
                <w:rFonts w:ascii="Calibri" w:eastAsia="Calibri" w:hAnsi="Calibri" w:cs="Times New Roman"/>
              </w:rPr>
            </w:pPr>
            <w:r w:rsidRPr="2A92E853">
              <w:rPr>
                <w:rFonts w:ascii="Calibri" w:eastAsia="Calibri" w:hAnsi="Calibri" w:cs="Times New Roman"/>
                <w:b/>
                <w:bCs/>
              </w:rPr>
              <w:t xml:space="preserve">Writing Focus: </w:t>
            </w:r>
            <w:r w:rsidRPr="005F4142">
              <w:rPr>
                <w:rFonts w:ascii="Calibri" w:eastAsia="Calibri" w:hAnsi="Calibri" w:cs="Times New Roman"/>
                <w:bCs/>
              </w:rPr>
              <w:t xml:space="preserve">Expository </w:t>
            </w:r>
          </w:p>
        </w:tc>
        <w:tc>
          <w:tcPr>
            <w:tcW w:w="1980" w:type="dxa"/>
          </w:tcPr>
          <w:p w14:paraId="1462A660" w14:textId="77777777" w:rsidR="00207FEC" w:rsidRPr="00B87729" w:rsidRDefault="00207FEC" w:rsidP="00207FEC">
            <w:pPr>
              <w:rPr>
                <w:rFonts w:ascii="Calibri" w:eastAsia="Calibri" w:hAnsi="Calibri" w:cs="Calibri"/>
                <w:b/>
                <w:bCs/>
                <w:lang w:val="pt-BR"/>
              </w:rPr>
            </w:pPr>
            <w:r w:rsidRPr="00B87729">
              <w:rPr>
                <w:rFonts w:ascii="Calibri" w:eastAsia="Calibri" w:hAnsi="Calibri" w:cs="Calibri"/>
                <w:b/>
                <w:bCs/>
                <w:lang w:val="pt-BR"/>
              </w:rPr>
              <w:t>Focus Benchmarks</w:t>
            </w:r>
          </w:p>
          <w:p w14:paraId="1CB10496" w14:textId="77777777" w:rsidR="007F3388" w:rsidRPr="00B87729" w:rsidRDefault="007F3388" w:rsidP="2A92E853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  <w:lang w:val="pt-BR"/>
              </w:rPr>
            </w:pPr>
          </w:p>
          <w:p w14:paraId="441AA429" w14:textId="7BACC96C" w:rsidR="00702541" w:rsidRPr="00B87729" w:rsidRDefault="00702541" w:rsidP="2A92E853">
            <w:pPr>
              <w:rPr>
                <w:rFonts w:ascii="Calibri" w:eastAsia="Calibri" w:hAnsi="Calibri" w:cs="Times New Roman"/>
                <w:lang w:val="pt-BR"/>
              </w:rPr>
            </w:pPr>
            <w:r w:rsidRPr="00B87729">
              <w:rPr>
                <w:rFonts w:ascii="Calibri" w:eastAsia="Calibri" w:hAnsi="Calibri" w:cs="Times New Roman"/>
                <w:lang w:val="pt-BR"/>
              </w:rPr>
              <w:t>ELA.</w:t>
            </w:r>
            <w:r w:rsidR="00DD7D05" w:rsidRPr="00B87729">
              <w:rPr>
                <w:rFonts w:ascii="Calibri" w:eastAsia="Calibri" w:hAnsi="Calibri" w:cs="Times New Roman"/>
                <w:lang w:val="pt-BR"/>
              </w:rPr>
              <w:t>9.R.1.1</w:t>
            </w:r>
          </w:p>
          <w:p w14:paraId="6D97E939" w14:textId="04D003E9" w:rsidR="00DD7D05" w:rsidRPr="00B87729" w:rsidRDefault="00DD7D05" w:rsidP="2A92E853">
            <w:pPr>
              <w:rPr>
                <w:rFonts w:ascii="Calibri" w:eastAsia="Calibri" w:hAnsi="Calibri" w:cs="Times New Roman"/>
                <w:lang w:val="pt-BR"/>
              </w:rPr>
            </w:pPr>
            <w:r w:rsidRPr="00B87729">
              <w:rPr>
                <w:rFonts w:ascii="Calibri" w:eastAsia="Calibri" w:hAnsi="Calibri" w:cs="Times New Roman"/>
                <w:lang w:val="pt-BR"/>
              </w:rPr>
              <w:t>ELA.9.R.1.2</w:t>
            </w:r>
          </w:p>
          <w:p w14:paraId="73BE34A2" w14:textId="7B629B04" w:rsidR="0091671D" w:rsidRPr="00B87729" w:rsidRDefault="0091671D" w:rsidP="2A92E853">
            <w:pPr>
              <w:rPr>
                <w:rFonts w:ascii="Calibri" w:eastAsia="Calibri" w:hAnsi="Calibri" w:cs="Times New Roman"/>
                <w:lang w:val="pt-BR"/>
              </w:rPr>
            </w:pPr>
            <w:r w:rsidRPr="00B87729">
              <w:rPr>
                <w:rFonts w:ascii="Calibri" w:eastAsia="Calibri" w:hAnsi="Calibri" w:cs="Times New Roman"/>
                <w:lang w:val="pt-BR"/>
              </w:rPr>
              <w:t>ELA.9.R.1.3</w:t>
            </w:r>
          </w:p>
          <w:p w14:paraId="112D9E48" w14:textId="073B5C9C" w:rsidR="004E558A" w:rsidRPr="00B87729" w:rsidRDefault="00702541" w:rsidP="2A92E853">
            <w:pPr>
              <w:rPr>
                <w:rFonts w:ascii="Calibri" w:eastAsia="Calibri" w:hAnsi="Calibri" w:cs="Times New Roman"/>
                <w:lang w:val="pt-BR"/>
              </w:rPr>
            </w:pPr>
            <w:r w:rsidRPr="00B87729">
              <w:rPr>
                <w:rFonts w:ascii="Calibri" w:eastAsia="Calibri" w:hAnsi="Calibri" w:cs="Times New Roman"/>
                <w:lang w:val="pt-BR"/>
              </w:rPr>
              <w:t>ELA.9.R.1.4</w:t>
            </w:r>
          </w:p>
          <w:p w14:paraId="47A958EE" w14:textId="1BC45BB3" w:rsidR="00A33CC6" w:rsidRPr="00B87729" w:rsidRDefault="00A33CC6" w:rsidP="2A92E853">
            <w:pPr>
              <w:rPr>
                <w:rFonts w:ascii="Calibri" w:eastAsia="Calibri" w:hAnsi="Calibri" w:cs="Times New Roman"/>
                <w:lang w:val="pt-BR"/>
              </w:rPr>
            </w:pPr>
            <w:r w:rsidRPr="00B87729">
              <w:rPr>
                <w:rFonts w:ascii="Calibri" w:eastAsia="Calibri" w:hAnsi="Calibri" w:cs="Times New Roman"/>
                <w:lang w:val="pt-BR"/>
              </w:rPr>
              <w:t>ELA.9.R.3.1</w:t>
            </w:r>
          </w:p>
          <w:p w14:paraId="1ECF4900" w14:textId="77777777" w:rsidR="00DF5521" w:rsidRPr="00B87729" w:rsidRDefault="00DF5521" w:rsidP="2A92E853">
            <w:pPr>
              <w:rPr>
                <w:rFonts w:ascii="Calibri" w:eastAsia="Calibri" w:hAnsi="Calibri" w:cs="Times New Roman"/>
                <w:lang w:val="pt-BR"/>
              </w:rPr>
            </w:pPr>
            <w:r w:rsidRPr="00B87729">
              <w:rPr>
                <w:rFonts w:ascii="Calibri" w:eastAsia="Calibri" w:hAnsi="Calibri" w:cs="Times New Roman"/>
                <w:lang w:val="pt-BR"/>
              </w:rPr>
              <w:t>ELA.8.R.3.3</w:t>
            </w:r>
          </w:p>
          <w:p w14:paraId="28945904" w14:textId="568FEB78" w:rsidR="004E558A" w:rsidRPr="00B87729" w:rsidRDefault="004E558A" w:rsidP="2A92E853">
            <w:pPr>
              <w:rPr>
                <w:rFonts w:ascii="Calibri" w:eastAsia="Calibri" w:hAnsi="Calibri" w:cs="Times New Roman"/>
                <w:lang w:val="pt-BR"/>
              </w:rPr>
            </w:pPr>
            <w:r w:rsidRPr="00B87729">
              <w:rPr>
                <w:rFonts w:ascii="Calibri" w:eastAsia="Calibri" w:hAnsi="Calibri" w:cs="Times New Roman"/>
                <w:lang w:val="pt-BR"/>
              </w:rPr>
              <w:t>ELA.9.R.3.</w:t>
            </w:r>
            <w:r w:rsidR="00C8322F" w:rsidRPr="00B87729">
              <w:rPr>
                <w:rFonts w:ascii="Calibri" w:eastAsia="Calibri" w:hAnsi="Calibri" w:cs="Times New Roman"/>
                <w:lang w:val="pt-BR"/>
              </w:rPr>
              <w:t>4</w:t>
            </w:r>
          </w:p>
          <w:p w14:paraId="05436BD8" w14:textId="6A4943B7" w:rsidR="00730D80" w:rsidRPr="00B87729" w:rsidRDefault="00C8322F" w:rsidP="2A92E853">
            <w:pPr>
              <w:rPr>
                <w:rFonts w:ascii="Calibri" w:eastAsia="Calibri" w:hAnsi="Calibri" w:cs="Times New Roman"/>
                <w:lang w:val="pt-BR"/>
              </w:rPr>
            </w:pPr>
            <w:r w:rsidRPr="00B87729">
              <w:rPr>
                <w:rStyle w:val="eop"/>
                <w:rFonts w:ascii="Calibri" w:hAnsi="Calibri" w:cs="Calibri"/>
                <w:lang w:val="pt-BR"/>
              </w:rPr>
              <w:t>ELA.8.C.1.4</w:t>
            </w:r>
          </w:p>
          <w:p w14:paraId="5EAAA551" w14:textId="2FB6D1FB" w:rsidR="00730D80" w:rsidRPr="00B87729" w:rsidRDefault="00730D80" w:rsidP="2A92E853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  <w:lang w:val="pt-BR"/>
              </w:rPr>
            </w:pPr>
          </w:p>
        </w:tc>
      </w:tr>
      <w:tr w:rsidR="0042076F" w14:paraId="7FB1D207" w14:textId="7276051C" w:rsidTr="38534E11">
        <w:trPr>
          <w:trHeight w:val="1010"/>
        </w:trPr>
        <w:tc>
          <w:tcPr>
            <w:tcW w:w="2695" w:type="dxa"/>
            <w:vAlign w:val="center"/>
          </w:tcPr>
          <w:p w14:paraId="7AC5FD2D" w14:textId="26E1B7F1" w:rsidR="0042076F" w:rsidRDefault="0042076F" w:rsidP="006B64A8">
            <w:pPr>
              <w:jc w:val="center"/>
              <w:rPr>
                <w:b/>
              </w:rPr>
            </w:pPr>
            <w:r>
              <w:rPr>
                <w:b/>
              </w:rPr>
              <w:t>Module F</w:t>
            </w:r>
          </w:p>
          <w:p w14:paraId="57491F75" w14:textId="14EF9EFB" w:rsidR="0042076F" w:rsidRPr="003734DC" w:rsidRDefault="0042076F" w:rsidP="006B64A8">
            <w:pPr>
              <w:jc w:val="center"/>
              <w:rPr>
                <w:b/>
              </w:rPr>
            </w:pPr>
            <w:r w:rsidRPr="00460AA2">
              <w:rPr>
                <w:b/>
                <w:noProof/>
              </w:rPr>
              <w:drawing>
                <wp:inline distT="0" distB="0" distL="0" distR="0" wp14:anchorId="47B2D262" wp14:editId="7731F81E">
                  <wp:extent cx="768350" cy="1248017"/>
                  <wp:effectExtent l="0" t="0" r="0" b="9525"/>
                  <wp:docPr id="11756333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63332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545" cy="125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3B6F84" w14:textId="55F64113" w:rsidR="0042076F" w:rsidRDefault="0042076F" w:rsidP="006B64A8">
            <w:pPr>
              <w:jc w:val="center"/>
              <w:rPr>
                <w:sz w:val="20"/>
                <w:szCs w:val="20"/>
              </w:rPr>
            </w:pPr>
            <w:r w:rsidRPr="24994ABF">
              <w:rPr>
                <w:sz w:val="20"/>
                <w:szCs w:val="20"/>
              </w:rPr>
              <w:t>Feb</w:t>
            </w:r>
            <w:r>
              <w:rPr>
                <w:sz w:val="20"/>
                <w:szCs w:val="20"/>
              </w:rPr>
              <w:t>ruary</w:t>
            </w:r>
            <w:r w:rsidRPr="24994AB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  <w:r w:rsidRPr="24994ABF">
              <w:rPr>
                <w:sz w:val="20"/>
                <w:szCs w:val="20"/>
              </w:rPr>
              <w:t xml:space="preserve"> – Mar</w:t>
            </w:r>
            <w:r>
              <w:rPr>
                <w:sz w:val="20"/>
                <w:szCs w:val="20"/>
              </w:rPr>
              <w:t>ch</w:t>
            </w:r>
            <w:r w:rsidRPr="24994AB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14</w:t>
            </w:r>
          </w:p>
          <w:p w14:paraId="1E320A4D" w14:textId="77777777" w:rsidR="0042076F" w:rsidRDefault="0042076F" w:rsidP="006B64A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24 Days</w:t>
            </w:r>
          </w:p>
          <w:p w14:paraId="4F023AFA" w14:textId="77777777" w:rsidR="0042076F" w:rsidRDefault="0042076F" w:rsidP="006B64A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750" w:type="dxa"/>
          </w:tcPr>
          <w:p w14:paraId="60205EBE" w14:textId="09EE74F5" w:rsidR="0042076F" w:rsidRPr="00877B0E" w:rsidRDefault="0042076F" w:rsidP="001257A9">
            <w:pPr>
              <w:rPr>
                <w:b/>
                <w:sz w:val="24"/>
                <w:szCs w:val="24"/>
              </w:rPr>
            </w:pPr>
            <w:r w:rsidRPr="00877B0E">
              <w:rPr>
                <w:b/>
                <w:sz w:val="24"/>
                <w:szCs w:val="24"/>
              </w:rPr>
              <w:t>In the Name of Love</w:t>
            </w:r>
          </w:p>
          <w:p w14:paraId="1E6E4DF7" w14:textId="77777777" w:rsidR="0042076F" w:rsidRDefault="0042076F" w:rsidP="001257A9">
            <w:pPr>
              <w:rPr>
                <w:b/>
              </w:rPr>
            </w:pPr>
          </w:p>
          <w:p w14:paraId="50D9D96F" w14:textId="4A396180" w:rsidR="0042076F" w:rsidRDefault="0042076F" w:rsidP="001257A9">
            <w:r>
              <w:rPr>
                <w:b/>
              </w:rPr>
              <w:t xml:space="preserve">Essential Question: </w:t>
            </w:r>
            <w:r w:rsidRPr="002216F0">
              <w:rPr>
                <w:rStyle w:val="normaltextrun"/>
                <w:bCs/>
                <w:color w:val="000000"/>
                <w:szCs w:val="20"/>
                <w:shd w:val="clear" w:color="auto" w:fill="FFFFFF"/>
              </w:rPr>
              <w:t>How does love, conflict, and fate help us understand relationships and the pressures we face?</w:t>
            </w:r>
          </w:p>
          <w:p w14:paraId="50774D44" w14:textId="77777777" w:rsidR="0042076F" w:rsidRDefault="0042076F" w:rsidP="001257A9"/>
          <w:p w14:paraId="0BDC10A8" w14:textId="3681AB0A" w:rsidR="0042076F" w:rsidRDefault="0042076F" w:rsidP="001257A9">
            <w:r>
              <w:rPr>
                <w:b/>
              </w:rPr>
              <w:t xml:space="preserve">Reading Focus: </w:t>
            </w:r>
            <w:r w:rsidRPr="001257A9">
              <w:rPr>
                <w:i/>
              </w:rPr>
              <w:t>Romeo &amp; Juliet</w:t>
            </w:r>
            <w:r w:rsidR="004A57F8">
              <w:rPr>
                <w:i/>
              </w:rPr>
              <w:t xml:space="preserve"> </w:t>
            </w:r>
            <w:r w:rsidR="004A57F8">
              <w:rPr>
                <w:iCs/>
              </w:rPr>
              <w:t>BEST</w:t>
            </w:r>
            <w:r w:rsidRPr="001257A9">
              <w:rPr>
                <w:i/>
              </w:rPr>
              <w:t>,</w:t>
            </w:r>
            <w:r>
              <w:rPr>
                <w:b/>
              </w:rPr>
              <w:t xml:space="preserve"> </w:t>
            </w:r>
            <w:r w:rsidRPr="0078017C">
              <w:rPr>
                <w:rStyle w:val="normaltextrun"/>
                <w:shd w:val="clear" w:color="auto" w:fill="FFFFFF"/>
              </w:rPr>
              <w:t>“Shattering the Ivory Proscenium: The Impact of Black Actors in Shakespearean Roles”</w:t>
            </w:r>
            <w:r w:rsidR="00781A61">
              <w:rPr>
                <w:rStyle w:val="normaltextrun"/>
                <w:shd w:val="clear" w:color="auto" w:fill="FFFFFF"/>
              </w:rPr>
              <w:t>,</w:t>
            </w:r>
            <w:r w:rsidRPr="0078017C">
              <w:rPr>
                <w:rStyle w:val="eop"/>
                <w:shd w:val="clear" w:color="auto" w:fill="FFFFFF"/>
              </w:rPr>
              <w:t> </w:t>
            </w:r>
            <w:r w:rsidRPr="0078017C">
              <w:rPr>
                <w:rStyle w:val="normaltextrun"/>
                <w:shd w:val="clear" w:color="auto" w:fill="FFFFFF"/>
              </w:rPr>
              <w:t>“Making Shakespeare Relevant in the 21</w:t>
            </w:r>
            <w:r w:rsidRPr="0078017C">
              <w:rPr>
                <w:rStyle w:val="normaltextrun"/>
                <w:shd w:val="clear" w:color="auto" w:fill="FFFFFF"/>
                <w:vertAlign w:val="superscript"/>
              </w:rPr>
              <w:t>st</w:t>
            </w:r>
            <w:r w:rsidRPr="0078017C">
              <w:rPr>
                <w:rStyle w:val="normaltextrun"/>
                <w:shd w:val="clear" w:color="auto" w:fill="FFFFFF"/>
              </w:rPr>
              <w:t xml:space="preserve"> Century”</w:t>
            </w:r>
            <w:r w:rsidR="00634582">
              <w:rPr>
                <w:rStyle w:val="normaltextrun"/>
                <w:shd w:val="clear" w:color="auto" w:fill="FFFFFF"/>
              </w:rPr>
              <w:t xml:space="preserve">, </w:t>
            </w:r>
            <w:r w:rsidRPr="0078017C">
              <w:rPr>
                <w:rStyle w:val="normaltextrun"/>
                <w:shd w:val="clear" w:color="auto" w:fill="FFFFFF"/>
              </w:rPr>
              <w:t xml:space="preserve">“Archeologists find </w:t>
            </w:r>
            <w:r w:rsidR="0010564E">
              <w:rPr>
                <w:rStyle w:val="normaltextrun"/>
                <w:shd w:val="clear" w:color="auto" w:fill="FFFFFF"/>
              </w:rPr>
              <w:t>P</w:t>
            </w:r>
            <w:r w:rsidRPr="0078017C">
              <w:rPr>
                <w:rStyle w:val="normaltextrun"/>
                <w:shd w:val="clear" w:color="auto" w:fill="FFFFFF"/>
              </w:rPr>
              <w:t>rehistoric Romeo and Juliet”</w:t>
            </w:r>
            <w:r w:rsidRPr="0078017C">
              <w:rPr>
                <w:rStyle w:val="normaltextrun"/>
                <w:sz w:val="20"/>
                <w:szCs w:val="20"/>
                <w:shd w:val="clear" w:color="auto" w:fill="FFFFFF"/>
              </w:rPr>
              <w:t> </w:t>
            </w:r>
            <w:r w:rsidRPr="0078017C">
              <w:rPr>
                <w:rStyle w:val="eop"/>
                <w:sz w:val="20"/>
                <w:szCs w:val="20"/>
                <w:shd w:val="clear" w:color="auto" w:fill="FFFFFF"/>
              </w:rPr>
              <w:t> </w:t>
            </w:r>
          </w:p>
          <w:p w14:paraId="5639B38A" w14:textId="6A3B2CAB" w:rsidR="009873E4" w:rsidRPr="002E5F87" w:rsidRDefault="0042076F" w:rsidP="001257A9">
            <w:pPr>
              <w:spacing w:beforeAutospacing="1" w:afterAutospacing="1"/>
            </w:pPr>
            <w:r w:rsidRPr="001257A9">
              <w:rPr>
                <w:b/>
              </w:rPr>
              <w:t>Writing Focus:</w:t>
            </w:r>
            <w:r>
              <w:rPr>
                <w:b/>
              </w:rPr>
              <w:t xml:space="preserve"> </w:t>
            </w:r>
            <w:r w:rsidRPr="000E6083">
              <w:t>Argument</w:t>
            </w:r>
          </w:p>
        </w:tc>
        <w:tc>
          <w:tcPr>
            <w:tcW w:w="1980" w:type="dxa"/>
          </w:tcPr>
          <w:p w14:paraId="51FFA505" w14:textId="77777777" w:rsidR="00207FEC" w:rsidRPr="00B87729" w:rsidRDefault="00207FEC" w:rsidP="00207FEC">
            <w:pPr>
              <w:rPr>
                <w:rFonts w:ascii="Calibri" w:eastAsia="Calibri" w:hAnsi="Calibri" w:cs="Calibri"/>
                <w:b/>
                <w:bCs/>
                <w:lang w:val="pt-BR"/>
              </w:rPr>
            </w:pPr>
            <w:r w:rsidRPr="00B87729">
              <w:rPr>
                <w:rFonts w:ascii="Calibri" w:eastAsia="Calibri" w:hAnsi="Calibri" w:cs="Calibri"/>
                <w:b/>
                <w:bCs/>
                <w:lang w:val="pt-BR"/>
              </w:rPr>
              <w:t>Focus Benchmarks</w:t>
            </w:r>
          </w:p>
          <w:p w14:paraId="0183826D" w14:textId="77777777" w:rsidR="0042076F" w:rsidRPr="00B87729" w:rsidRDefault="0042076F" w:rsidP="001257A9">
            <w:pPr>
              <w:rPr>
                <w:b/>
                <w:lang w:val="pt-BR"/>
              </w:rPr>
            </w:pPr>
          </w:p>
          <w:p w14:paraId="3BB520F7" w14:textId="77777777" w:rsidR="00A872AA" w:rsidRPr="00B87729" w:rsidRDefault="00A872AA" w:rsidP="001257A9">
            <w:pPr>
              <w:rPr>
                <w:bCs/>
                <w:lang w:val="pt-BR"/>
              </w:rPr>
            </w:pPr>
            <w:r w:rsidRPr="00B87729">
              <w:rPr>
                <w:bCs/>
                <w:lang w:val="pt-BR"/>
              </w:rPr>
              <w:t>ELA.9.R.1.1</w:t>
            </w:r>
          </w:p>
          <w:p w14:paraId="7DF32079" w14:textId="77777777" w:rsidR="00A872AA" w:rsidRPr="00B87729" w:rsidRDefault="00A872AA" w:rsidP="001257A9">
            <w:pPr>
              <w:rPr>
                <w:bCs/>
                <w:lang w:val="pt-BR"/>
              </w:rPr>
            </w:pPr>
            <w:r w:rsidRPr="00B87729">
              <w:rPr>
                <w:bCs/>
                <w:lang w:val="pt-BR"/>
              </w:rPr>
              <w:t>ELA.9.R.1.2</w:t>
            </w:r>
          </w:p>
          <w:p w14:paraId="759F7D84" w14:textId="718CB4BD" w:rsidR="00513368" w:rsidRPr="00B87729" w:rsidRDefault="00513368" w:rsidP="001257A9">
            <w:pPr>
              <w:rPr>
                <w:bCs/>
                <w:lang w:val="pt-BR"/>
              </w:rPr>
            </w:pPr>
            <w:r w:rsidRPr="00B87729">
              <w:rPr>
                <w:bCs/>
                <w:lang w:val="pt-BR"/>
              </w:rPr>
              <w:t>ELA.9.R.1.3</w:t>
            </w:r>
          </w:p>
          <w:p w14:paraId="5747A6D1" w14:textId="77777777" w:rsidR="00A872AA" w:rsidRPr="00B87729" w:rsidRDefault="00A872AA" w:rsidP="001257A9">
            <w:pPr>
              <w:rPr>
                <w:bCs/>
                <w:lang w:val="pt-BR"/>
              </w:rPr>
            </w:pPr>
            <w:r w:rsidRPr="00B87729">
              <w:rPr>
                <w:bCs/>
                <w:lang w:val="pt-BR"/>
              </w:rPr>
              <w:t>ELA.8.R.1.4</w:t>
            </w:r>
          </w:p>
          <w:p w14:paraId="593EEBCC" w14:textId="0664F01C" w:rsidR="00696685" w:rsidRPr="00B87729" w:rsidRDefault="00696685" w:rsidP="001257A9">
            <w:pPr>
              <w:rPr>
                <w:bCs/>
                <w:lang w:val="pt-BR"/>
              </w:rPr>
            </w:pPr>
            <w:r w:rsidRPr="00B87729">
              <w:rPr>
                <w:bCs/>
                <w:lang w:val="pt-BR"/>
              </w:rPr>
              <w:t>ELA.9.R.2.3</w:t>
            </w:r>
          </w:p>
          <w:p w14:paraId="0FA87119" w14:textId="165435CC" w:rsidR="00696685" w:rsidRPr="00B87729" w:rsidRDefault="00696685" w:rsidP="001257A9">
            <w:pPr>
              <w:rPr>
                <w:bCs/>
                <w:lang w:val="pt-BR"/>
              </w:rPr>
            </w:pPr>
            <w:r w:rsidRPr="00B87729">
              <w:rPr>
                <w:bCs/>
                <w:lang w:val="pt-BR"/>
              </w:rPr>
              <w:t>ELA.9.R.2.4</w:t>
            </w:r>
          </w:p>
          <w:p w14:paraId="4649079B" w14:textId="77777777" w:rsidR="00A872AA" w:rsidRPr="00B87729" w:rsidRDefault="00A872AA" w:rsidP="001257A9">
            <w:pPr>
              <w:rPr>
                <w:bCs/>
                <w:lang w:val="pt-BR"/>
              </w:rPr>
            </w:pPr>
            <w:r w:rsidRPr="00B87729">
              <w:rPr>
                <w:bCs/>
                <w:lang w:val="pt-BR"/>
              </w:rPr>
              <w:t>ELA.9.R.3.1</w:t>
            </w:r>
          </w:p>
          <w:p w14:paraId="6C5E94A0" w14:textId="417898E0" w:rsidR="00513368" w:rsidRPr="00B87729" w:rsidRDefault="00513368" w:rsidP="001257A9">
            <w:pPr>
              <w:rPr>
                <w:bCs/>
                <w:lang w:val="pt-BR"/>
              </w:rPr>
            </w:pPr>
            <w:r w:rsidRPr="00B87729">
              <w:rPr>
                <w:bCs/>
                <w:lang w:val="pt-BR"/>
              </w:rPr>
              <w:t>ELA.9.R.3.4</w:t>
            </w:r>
          </w:p>
          <w:p w14:paraId="2C9EA0EA" w14:textId="7D618E05" w:rsidR="0026488E" w:rsidRPr="00513368" w:rsidRDefault="0026488E" w:rsidP="001257A9">
            <w:pPr>
              <w:rPr>
                <w:bCs/>
              </w:rPr>
            </w:pPr>
            <w:r>
              <w:rPr>
                <w:rStyle w:val="eop"/>
                <w:rFonts w:ascii="Calibri" w:hAnsi="Calibri" w:cs="Calibri"/>
              </w:rPr>
              <w:t>ELA.8.C.1.</w:t>
            </w:r>
            <w:r w:rsidR="00AC1CB2">
              <w:rPr>
                <w:rStyle w:val="eop"/>
                <w:rFonts w:ascii="Calibri" w:hAnsi="Calibri" w:cs="Calibri"/>
              </w:rPr>
              <w:t>3</w:t>
            </w:r>
          </w:p>
          <w:p w14:paraId="34AEF79D" w14:textId="0B193F04" w:rsidR="00A872AA" w:rsidRDefault="00A872AA" w:rsidP="001257A9">
            <w:pPr>
              <w:rPr>
                <w:b/>
              </w:rPr>
            </w:pPr>
          </w:p>
        </w:tc>
      </w:tr>
      <w:tr w:rsidR="0042076F" w14:paraId="6108A320" w14:textId="371AF06C" w:rsidTr="38534E11">
        <w:trPr>
          <w:trHeight w:val="1010"/>
        </w:trPr>
        <w:tc>
          <w:tcPr>
            <w:tcW w:w="2695" w:type="dxa"/>
            <w:vAlign w:val="center"/>
          </w:tcPr>
          <w:p w14:paraId="63D358FE" w14:textId="74EA4C4E" w:rsidR="0042076F" w:rsidRDefault="0042076F" w:rsidP="00C05B54">
            <w:pPr>
              <w:jc w:val="center"/>
              <w:rPr>
                <w:b/>
              </w:rPr>
            </w:pPr>
            <w:r w:rsidRPr="56E548BB">
              <w:rPr>
                <w:b/>
                <w:bCs/>
              </w:rPr>
              <w:t>Module G</w:t>
            </w:r>
          </w:p>
          <w:p w14:paraId="6E11D57E" w14:textId="2023D914" w:rsidR="0042076F" w:rsidRDefault="0042076F" w:rsidP="006B64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4B86FF" wp14:editId="5E8696FD">
                  <wp:extent cx="1574165" cy="994410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65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30B232" w14:textId="446DCA0C" w:rsidR="0042076F" w:rsidRDefault="0042076F" w:rsidP="006B64A8">
            <w:pPr>
              <w:jc w:val="center"/>
              <w:rPr>
                <w:sz w:val="20"/>
                <w:szCs w:val="20"/>
              </w:rPr>
            </w:pPr>
            <w:r w:rsidRPr="56E548BB">
              <w:rPr>
                <w:sz w:val="20"/>
                <w:szCs w:val="20"/>
              </w:rPr>
              <w:t>March 24 – April 25</w:t>
            </w:r>
          </w:p>
          <w:p w14:paraId="73263663" w14:textId="393114F6" w:rsidR="0042076F" w:rsidRDefault="0042076F" w:rsidP="006B64A8">
            <w:pPr>
              <w:jc w:val="center"/>
              <w:rPr>
                <w:b/>
              </w:rPr>
            </w:pPr>
            <w:r>
              <w:rPr>
                <w:sz w:val="14"/>
                <w:szCs w:val="14"/>
              </w:rPr>
              <w:t>23 Days</w:t>
            </w:r>
          </w:p>
        </w:tc>
        <w:tc>
          <w:tcPr>
            <w:tcW w:w="6750" w:type="dxa"/>
          </w:tcPr>
          <w:p w14:paraId="3DAF6415" w14:textId="050EEF06" w:rsidR="0042076F" w:rsidRDefault="0042076F" w:rsidP="56E548BB">
            <w:pPr>
              <w:spacing w:line="259" w:lineRule="auto"/>
            </w:pPr>
            <w:r w:rsidRPr="56E548BB">
              <w:rPr>
                <w:b/>
                <w:bCs/>
                <w:sz w:val="24"/>
                <w:szCs w:val="24"/>
              </w:rPr>
              <w:t xml:space="preserve">Power &amp; Perspective </w:t>
            </w:r>
          </w:p>
          <w:p w14:paraId="7F763FEB" w14:textId="77777777" w:rsidR="0042076F" w:rsidRDefault="0042076F">
            <w:pPr>
              <w:rPr>
                <w:b/>
              </w:rPr>
            </w:pPr>
          </w:p>
          <w:p w14:paraId="767F1566" w14:textId="00AF68B1" w:rsidR="0042076F" w:rsidRDefault="0042076F">
            <w:r>
              <w:rPr>
                <w:b/>
              </w:rPr>
              <w:t xml:space="preserve">Essential Question: </w:t>
            </w:r>
            <w:r>
              <w:rPr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D57722">
              <w:rPr>
                <w:rStyle w:val="normaltextrun"/>
                <w:bCs/>
                <w:color w:val="000000"/>
                <w:szCs w:val="20"/>
                <w:bdr w:val="none" w:sz="0" w:space="0" w:color="auto" w:frame="1"/>
              </w:rPr>
              <w:t>How do the influences of power and perspective shape our understanding of history?</w:t>
            </w:r>
          </w:p>
          <w:p w14:paraId="0464F427" w14:textId="77777777" w:rsidR="0042076F" w:rsidRDefault="0042076F"/>
          <w:p w14:paraId="2FF726A7" w14:textId="74FAA9EE" w:rsidR="0042076F" w:rsidRPr="002B3A48" w:rsidRDefault="0042076F">
            <w:r>
              <w:rPr>
                <w:b/>
              </w:rPr>
              <w:t xml:space="preserve">Reading Focus: </w:t>
            </w:r>
            <w:r w:rsidRPr="002B3A48">
              <w:t>“Dangers of a Single Story”</w:t>
            </w:r>
            <w:r>
              <w:rPr>
                <w:i/>
              </w:rPr>
              <w:t xml:space="preserve"> </w:t>
            </w:r>
            <w:r w:rsidRPr="004A57F8">
              <w:t>BEST</w:t>
            </w:r>
            <w:r w:rsidRPr="002B3A48">
              <w:t>, “Speech to the Troops of Tilbury”</w:t>
            </w:r>
            <w:r>
              <w:rPr>
                <w:i/>
              </w:rPr>
              <w:t xml:space="preserve"> </w:t>
            </w:r>
            <w:r w:rsidRPr="004A57F8">
              <w:t>BEST</w:t>
            </w:r>
            <w:r w:rsidRPr="002B3A48">
              <w:t>, “Parsley”</w:t>
            </w:r>
            <w:r>
              <w:rPr>
                <w:i/>
              </w:rPr>
              <w:t xml:space="preserve"> </w:t>
            </w:r>
            <w:proofErr w:type="spellStart"/>
            <w:r w:rsidR="00100C8C">
              <w:rPr>
                <w:i/>
              </w:rPr>
              <w:t>StudySync</w:t>
            </w:r>
            <w:proofErr w:type="spellEnd"/>
            <w:r w:rsidR="00100C8C">
              <w:rPr>
                <w:i/>
              </w:rPr>
              <w:t>/</w:t>
            </w:r>
            <w:r w:rsidRPr="004A57F8">
              <w:t>BEST</w:t>
            </w:r>
            <w:r w:rsidRPr="002B3A48">
              <w:t>, “Letter from Birmingham Jail”</w:t>
            </w:r>
            <w:r>
              <w:rPr>
                <w:i/>
              </w:rPr>
              <w:t xml:space="preserve"> </w:t>
            </w:r>
            <w:proofErr w:type="spellStart"/>
            <w:r w:rsidR="00100C8C">
              <w:rPr>
                <w:i/>
              </w:rPr>
              <w:t>StudySync</w:t>
            </w:r>
            <w:proofErr w:type="spellEnd"/>
            <w:r w:rsidR="00100C8C">
              <w:rPr>
                <w:i/>
              </w:rPr>
              <w:t>/</w:t>
            </w:r>
            <w:r w:rsidRPr="004A57F8">
              <w:t>BEST</w:t>
            </w:r>
            <w:r w:rsidRPr="002B3A48">
              <w:t>, “I Have a Dream”</w:t>
            </w:r>
            <w:r>
              <w:rPr>
                <w:i/>
              </w:rPr>
              <w:t xml:space="preserve"> </w:t>
            </w:r>
            <w:proofErr w:type="spellStart"/>
            <w:r w:rsidR="00100C8C">
              <w:rPr>
                <w:i/>
              </w:rPr>
              <w:t>StudySync</w:t>
            </w:r>
            <w:proofErr w:type="spellEnd"/>
            <w:r w:rsidR="00100C8C">
              <w:rPr>
                <w:i/>
              </w:rPr>
              <w:t>/</w:t>
            </w:r>
            <w:r w:rsidRPr="004A57F8">
              <w:t>BEST</w:t>
            </w:r>
            <w:r>
              <w:t xml:space="preserve">, excerpt from </w:t>
            </w:r>
            <w:r w:rsidRPr="0044541B">
              <w:rPr>
                <w:i/>
              </w:rPr>
              <w:t>Finding Manana: A Memoir of a Cuban Exodus</w:t>
            </w:r>
            <w:r>
              <w:rPr>
                <w:i/>
              </w:rPr>
              <w:t xml:space="preserve"> </w:t>
            </w:r>
            <w:r w:rsidR="00100C8C">
              <w:rPr>
                <w:i/>
              </w:rPr>
              <w:t>–</w:t>
            </w:r>
            <w:r>
              <w:rPr>
                <w:i/>
              </w:rPr>
              <w:t xml:space="preserve"> </w:t>
            </w:r>
            <w:proofErr w:type="spellStart"/>
            <w:r w:rsidR="00100C8C">
              <w:rPr>
                <w:i/>
              </w:rPr>
              <w:t>StudySync</w:t>
            </w:r>
            <w:proofErr w:type="spellEnd"/>
            <w:r w:rsidR="00100C8C">
              <w:rPr>
                <w:i/>
              </w:rPr>
              <w:t>/</w:t>
            </w:r>
            <w:r w:rsidRPr="004A57F8">
              <w:t>BEST</w:t>
            </w:r>
            <w:r w:rsidR="00F16E7A">
              <w:rPr>
                <w:i/>
              </w:rPr>
              <w:t xml:space="preserve">, </w:t>
            </w:r>
            <w:r w:rsidR="00F16E7A" w:rsidRPr="00F16E7A">
              <w:rPr>
                <w:iCs/>
              </w:rPr>
              <w:t>Excerpt from</w:t>
            </w:r>
            <w:r w:rsidR="00F16E7A">
              <w:rPr>
                <w:i/>
              </w:rPr>
              <w:t xml:space="preserve"> Democracy in America </w:t>
            </w:r>
            <w:proofErr w:type="spellStart"/>
            <w:r w:rsidR="00F16E7A">
              <w:rPr>
                <w:i/>
              </w:rPr>
              <w:t>StudySync</w:t>
            </w:r>
            <w:proofErr w:type="spellEnd"/>
            <w:r w:rsidR="00F16E7A">
              <w:rPr>
                <w:i/>
              </w:rPr>
              <w:t>/</w:t>
            </w:r>
            <w:r w:rsidR="00F16E7A" w:rsidRPr="004A57F8">
              <w:t>BEST</w:t>
            </w:r>
            <w:r w:rsidR="00B8345E">
              <w:rPr>
                <w:i/>
              </w:rPr>
              <w:t xml:space="preserve">, </w:t>
            </w:r>
            <w:r w:rsidR="00B8345E">
              <w:rPr>
                <w:iCs/>
              </w:rPr>
              <w:t xml:space="preserve">excerpt from </w:t>
            </w:r>
            <w:r w:rsidR="00B8345E">
              <w:rPr>
                <w:i/>
              </w:rPr>
              <w:t xml:space="preserve">The Prince </w:t>
            </w:r>
            <w:proofErr w:type="spellStart"/>
            <w:r w:rsidR="00B8345E">
              <w:rPr>
                <w:i/>
              </w:rPr>
              <w:t>StudySync</w:t>
            </w:r>
            <w:proofErr w:type="spellEnd"/>
            <w:r w:rsidR="00B8345E">
              <w:rPr>
                <w:i/>
              </w:rPr>
              <w:t>/</w:t>
            </w:r>
            <w:r w:rsidR="00B8345E" w:rsidRPr="004A57F8">
              <w:t>BEST</w:t>
            </w:r>
          </w:p>
          <w:p w14:paraId="29FCE58C" w14:textId="77777777" w:rsidR="0042076F" w:rsidRDefault="0042076F"/>
          <w:p w14:paraId="0418ABF8" w14:textId="3502721D" w:rsidR="0042076F" w:rsidRDefault="0042076F" w:rsidP="133295AE">
            <w:pPr>
              <w:rPr>
                <w:b/>
                <w:bCs/>
              </w:rPr>
            </w:pPr>
            <w:r w:rsidRPr="133295AE">
              <w:rPr>
                <w:b/>
                <w:bCs/>
              </w:rPr>
              <w:t xml:space="preserve">Writing Focus: </w:t>
            </w:r>
            <w:r w:rsidR="00C8322F" w:rsidRPr="00C8322F">
              <w:t>Expository/</w:t>
            </w:r>
            <w:r w:rsidR="2343B724">
              <w:t>Argument</w:t>
            </w:r>
          </w:p>
          <w:p w14:paraId="5873797D" w14:textId="1DE0B4C6" w:rsidR="0042076F" w:rsidRPr="00802812" w:rsidRDefault="0042076F">
            <w:pPr>
              <w:rPr>
                <w:i/>
              </w:rPr>
            </w:pPr>
          </w:p>
        </w:tc>
        <w:tc>
          <w:tcPr>
            <w:tcW w:w="1980" w:type="dxa"/>
          </w:tcPr>
          <w:p w14:paraId="06DE29B5" w14:textId="77777777" w:rsidR="00207FEC" w:rsidRPr="00B87729" w:rsidRDefault="00207FEC" w:rsidP="00207FEC">
            <w:pPr>
              <w:rPr>
                <w:rFonts w:ascii="Calibri" w:eastAsia="Calibri" w:hAnsi="Calibri" w:cs="Calibri"/>
                <w:b/>
                <w:bCs/>
                <w:lang w:val="pt-BR"/>
              </w:rPr>
            </w:pPr>
            <w:r w:rsidRPr="00B87729">
              <w:rPr>
                <w:rFonts w:ascii="Calibri" w:eastAsia="Calibri" w:hAnsi="Calibri" w:cs="Calibri"/>
                <w:b/>
                <w:bCs/>
                <w:lang w:val="pt-BR"/>
              </w:rPr>
              <w:t>Focus Benchmarks</w:t>
            </w:r>
          </w:p>
          <w:p w14:paraId="4D672812" w14:textId="77777777" w:rsidR="0042076F" w:rsidRPr="00B87729" w:rsidRDefault="0042076F" w:rsidP="56E548BB">
            <w:pPr>
              <w:rPr>
                <w:b/>
                <w:bCs/>
                <w:sz w:val="24"/>
                <w:szCs w:val="24"/>
                <w:lang w:val="pt-BR"/>
              </w:rPr>
            </w:pPr>
          </w:p>
          <w:p w14:paraId="6FE7B886" w14:textId="77777777" w:rsidR="00AD4833" w:rsidRPr="00B87729" w:rsidRDefault="00AD4833" w:rsidP="56E548BB">
            <w:pPr>
              <w:rPr>
                <w:lang w:val="pt-BR"/>
              </w:rPr>
            </w:pPr>
            <w:r w:rsidRPr="00B87729">
              <w:rPr>
                <w:lang w:val="pt-BR"/>
              </w:rPr>
              <w:t>ELA.8.R.1.4</w:t>
            </w:r>
          </w:p>
          <w:p w14:paraId="3BC4AE78" w14:textId="66E3CCB6" w:rsidR="003A0263" w:rsidRPr="00B87729" w:rsidRDefault="003A0263" w:rsidP="56E548BB">
            <w:pPr>
              <w:rPr>
                <w:lang w:val="pt-BR"/>
              </w:rPr>
            </w:pPr>
            <w:r w:rsidRPr="00B87729">
              <w:rPr>
                <w:lang w:val="pt-BR"/>
              </w:rPr>
              <w:t>ELA.9.R.2.1</w:t>
            </w:r>
          </w:p>
          <w:p w14:paraId="29FF0835" w14:textId="7BB1D28F" w:rsidR="00E316CE" w:rsidRPr="00B87729" w:rsidRDefault="00E316CE" w:rsidP="56E548BB">
            <w:pPr>
              <w:rPr>
                <w:lang w:val="pt-BR"/>
              </w:rPr>
            </w:pPr>
            <w:r w:rsidRPr="00B87729">
              <w:rPr>
                <w:lang w:val="pt-BR"/>
              </w:rPr>
              <w:t>ELA.9.R.2.2</w:t>
            </w:r>
          </w:p>
          <w:p w14:paraId="1CAA6DE3" w14:textId="74743AC2" w:rsidR="003D5F1B" w:rsidRPr="00B87729" w:rsidRDefault="003D5F1B" w:rsidP="56E548BB">
            <w:pPr>
              <w:rPr>
                <w:lang w:val="pt-BR"/>
              </w:rPr>
            </w:pPr>
            <w:r w:rsidRPr="00B87729">
              <w:rPr>
                <w:lang w:val="pt-BR"/>
              </w:rPr>
              <w:t>ELA.9.R.2.3</w:t>
            </w:r>
          </w:p>
          <w:p w14:paraId="5133A06E" w14:textId="67CA067E" w:rsidR="00F16E7A" w:rsidRPr="00B87729" w:rsidRDefault="00F16E7A" w:rsidP="56E548BB">
            <w:pPr>
              <w:rPr>
                <w:lang w:val="pt-BR"/>
              </w:rPr>
            </w:pPr>
            <w:r w:rsidRPr="00B87729">
              <w:rPr>
                <w:lang w:val="pt-BR"/>
              </w:rPr>
              <w:t>ELA.9.R.2.4</w:t>
            </w:r>
          </w:p>
          <w:p w14:paraId="27D3A19C" w14:textId="31E64411" w:rsidR="008F6B62" w:rsidRPr="00B87729" w:rsidRDefault="008F6B62" w:rsidP="56E548BB">
            <w:pPr>
              <w:rPr>
                <w:lang w:val="pt-BR"/>
              </w:rPr>
            </w:pPr>
            <w:r w:rsidRPr="00B87729">
              <w:rPr>
                <w:lang w:val="pt-BR"/>
              </w:rPr>
              <w:t>ELA.9.R.</w:t>
            </w:r>
            <w:r w:rsidR="0060026F" w:rsidRPr="00B87729">
              <w:rPr>
                <w:lang w:val="pt-BR"/>
              </w:rPr>
              <w:t>3.1</w:t>
            </w:r>
          </w:p>
          <w:p w14:paraId="4C984912" w14:textId="77777777" w:rsidR="003D5F1B" w:rsidRPr="00B87729" w:rsidRDefault="003D5F1B" w:rsidP="56E548BB">
            <w:pPr>
              <w:rPr>
                <w:lang w:val="pt-BR"/>
              </w:rPr>
            </w:pPr>
            <w:r w:rsidRPr="00B87729">
              <w:rPr>
                <w:lang w:val="pt-BR"/>
              </w:rPr>
              <w:t>ELA.9.R.3.4</w:t>
            </w:r>
          </w:p>
          <w:p w14:paraId="5683FAE5" w14:textId="611F926B" w:rsidR="00B717E6" w:rsidRPr="00B87729" w:rsidRDefault="00B717E6" w:rsidP="56E548BB">
            <w:pPr>
              <w:rPr>
                <w:rStyle w:val="eop"/>
                <w:rFonts w:ascii="Calibri" w:hAnsi="Calibri" w:cs="Calibri"/>
                <w:lang w:val="pt-BR"/>
              </w:rPr>
            </w:pPr>
            <w:r w:rsidRPr="00B87729">
              <w:rPr>
                <w:rStyle w:val="eop"/>
                <w:rFonts w:ascii="Calibri" w:hAnsi="Calibri" w:cs="Calibri"/>
                <w:lang w:val="pt-BR"/>
              </w:rPr>
              <w:t>ELA.8.C.1.3</w:t>
            </w:r>
          </w:p>
          <w:p w14:paraId="7532CAB4" w14:textId="21AD2773" w:rsidR="00C8322F" w:rsidRPr="00AD4833" w:rsidRDefault="00C8322F" w:rsidP="56E548BB">
            <w:r>
              <w:rPr>
                <w:rStyle w:val="eop"/>
                <w:rFonts w:ascii="Calibri" w:hAnsi="Calibri" w:cs="Calibri"/>
              </w:rPr>
              <w:t>ELA.8.C.1.4</w:t>
            </w:r>
          </w:p>
          <w:p w14:paraId="1F863B8C" w14:textId="55B404A2" w:rsidR="00E316CE" w:rsidRPr="56E548BB" w:rsidRDefault="00E316CE" w:rsidP="56E548BB">
            <w:pPr>
              <w:rPr>
                <w:b/>
                <w:bCs/>
                <w:sz w:val="24"/>
                <w:szCs w:val="24"/>
              </w:rPr>
            </w:pPr>
          </w:p>
        </w:tc>
      </w:tr>
      <w:tr w:rsidR="0042076F" w:rsidRPr="00B87729" w14:paraId="1C60FEDE" w14:textId="2BE287D0" w:rsidTr="16458DB0">
        <w:trPr>
          <w:trHeight w:val="3882"/>
        </w:trPr>
        <w:tc>
          <w:tcPr>
            <w:tcW w:w="2695" w:type="dxa"/>
            <w:vAlign w:val="center"/>
          </w:tcPr>
          <w:p w14:paraId="6714B585" w14:textId="77777777" w:rsidR="00841EAA" w:rsidRDefault="00841EAA" w:rsidP="00841EA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  <w:t>Module H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2084A628" w14:textId="02DEFAF3" w:rsidR="00841EAA" w:rsidRDefault="00841EAA" w:rsidP="00841EA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wacimagecontainer"/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053B69B4" wp14:editId="4CE896DB">
                  <wp:extent cx="530003" cy="770360"/>
                  <wp:effectExtent l="0" t="0" r="3810" b="0"/>
                  <wp:docPr id="210487215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00" cy="773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wacimagecontainer"/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5352D251" wp14:editId="018E5892">
                  <wp:extent cx="512530" cy="773242"/>
                  <wp:effectExtent l="0" t="0" r="1905" b="8255"/>
                  <wp:docPr id="131772835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324" cy="816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wacimagecontainer"/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2B5B428C" wp14:editId="5E09C484">
                  <wp:extent cx="495058" cy="753071"/>
                  <wp:effectExtent l="0" t="0" r="635" b="0"/>
                  <wp:docPr id="3378509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52" cy="767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1BE70328" w14:textId="77777777" w:rsidR="00841EAA" w:rsidRDefault="00841EAA" w:rsidP="00841EA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April 28 – May 29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0870D8F8" w14:textId="77777777" w:rsidR="00841EAA" w:rsidRDefault="00841EAA" w:rsidP="00841EA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14"/>
                <w:szCs w:val="14"/>
              </w:rPr>
              <w:t>23 Days</w:t>
            </w:r>
            <w:r>
              <w:rPr>
                <w:rStyle w:val="eop"/>
                <w:rFonts w:ascii="Calibri" w:hAnsi="Calibri" w:cs="Calibri"/>
                <w:sz w:val="14"/>
                <w:szCs w:val="14"/>
              </w:rPr>
              <w:t> </w:t>
            </w:r>
          </w:p>
          <w:p w14:paraId="0825BBC7" w14:textId="17C85C14" w:rsidR="0042076F" w:rsidRDefault="0042076F" w:rsidP="006B64A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750" w:type="dxa"/>
          </w:tcPr>
          <w:p w14:paraId="7FC0D6EB" w14:textId="70880023" w:rsidR="00634582" w:rsidRDefault="00CE3CE0">
            <w:pPr>
              <w:rPr>
                <w:b/>
                <w:i/>
                <w:sz w:val="24"/>
                <w:szCs w:val="24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8"/>
                <w:szCs w:val="28"/>
                <w:shd w:val="clear" w:color="auto" w:fill="FFFFFF"/>
              </w:rPr>
              <w:t>The Great Unknown</w:t>
            </w:r>
            <w:r>
              <w:rPr>
                <w:rStyle w:val="eop"/>
                <w:rFonts w:ascii="Calibri" w:hAnsi="Calibri" w:cs="Calibri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14:paraId="11C9BB8E" w14:textId="19698285" w:rsidR="0042076F" w:rsidRPr="003734DC" w:rsidRDefault="0042076F">
            <w:pPr>
              <w:rPr>
                <w:b/>
                <w:sz w:val="24"/>
                <w:szCs w:val="24"/>
              </w:rPr>
            </w:pPr>
            <w:r w:rsidRPr="003734DC">
              <w:rPr>
                <w:b/>
                <w:i/>
                <w:sz w:val="24"/>
                <w:szCs w:val="24"/>
              </w:rPr>
              <w:t xml:space="preserve">Floating Five: Strategic Reading Days </w:t>
            </w:r>
            <w:r w:rsidRPr="003734DC">
              <w:rPr>
                <w:b/>
                <w:sz w:val="24"/>
                <w:szCs w:val="24"/>
              </w:rPr>
              <w:t xml:space="preserve">(prior to FAST PM 3) </w:t>
            </w:r>
          </w:p>
          <w:p w14:paraId="70F62D1F" w14:textId="77777777" w:rsidR="0042076F" w:rsidRDefault="0042076F">
            <w:pPr>
              <w:rPr>
                <w:b/>
              </w:rPr>
            </w:pPr>
          </w:p>
          <w:p w14:paraId="5DC5F170" w14:textId="0067081C" w:rsidR="006F6166" w:rsidRDefault="006F6166" w:rsidP="006F616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  <w:t xml:space="preserve">Essential Question: </w:t>
            </w:r>
            <w:r>
              <w:rPr>
                <w:rStyle w:val="normaltextrun"/>
                <w:rFonts w:ascii="Calibri" w:hAnsi="Calibri" w:cs="Calibri"/>
                <w:color w:val="0D0D0D"/>
                <w:sz w:val="22"/>
                <w:szCs w:val="22"/>
              </w:rPr>
              <w:t>What insights can be gained from the adventures of individuals as they navigate into the unknown?</w:t>
            </w:r>
            <w:r>
              <w:rPr>
                <w:rStyle w:val="eop"/>
                <w:rFonts w:ascii="Calibri" w:hAnsi="Calibri" w:cs="Calibri"/>
                <w:color w:val="0D0D0D"/>
                <w:sz w:val="22"/>
                <w:szCs w:val="22"/>
              </w:rPr>
              <w:t> </w:t>
            </w:r>
          </w:p>
          <w:p w14:paraId="0DCC4017" w14:textId="77777777" w:rsidR="006F6166" w:rsidRDefault="006F6166" w:rsidP="006F616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6FC36322" w14:textId="56D6FBF8" w:rsidR="006F6166" w:rsidRDefault="006F6166" w:rsidP="006F616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  <w:t xml:space="preserve">Reading Focus: </w:t>
            </w:r>
            <w:r>
              <w:rPr>
                <w:rStyle w:val="normaltextrun"/>
                <w:rFonts w:ascii="Calibri" w:hAnsi="Calibri" w:cs="Calibri"/>
                <w:i/>
                <w:iCs/>
                <w:sz w:val="22"/>
                <w:szCs w:val="22"/>
              </w:rPr>
              <w:t>A First Time for Everything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(graphic novel),</w:t>
            </w: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excerpt from </w:t>
            </w:r>
            <w:r>
              <w:rPr>
                <w:rStyle w:val="normaltextrun"/>
                <w:rFonts w:ascii="Calibri" w:hAnsi="Calibri" w:cs="Calibri"/>
                <w:i/>
                <w:iCs/>
                <w:sz w:val="22"/>
                <w:szCs w:val="22"/>
              </w:rPr>
              <w:t xml:space="preserve">The Call of the Wild </w:t>
            </w:r>
            <w:proofErr w:type="spellStart"/>
            <w:r>
              <w:rPr>
                <w:rStyle w:val="normaltextrun"/>
                <w:rFonts w:ascii="Calibri" w:hAnsi="Calibri" w:cs="Calibri"/>
                <w:i/>
                <w:iCs/>
                <w:sz w:val="22"/>
                <w:szCs w:val="22"/>
              </w:rPr>
              <w:t>StudySync</w:t>
            </w:r>
            <w:proofErr w:type="spellEnd"/>
            <w:r>
              <w:rPr>
                <w:rStyle w:val="normaltextrun"/>
                <w:rFonts w:ascii="Calibri" w:hAnsi="Calibri" w:cs="Calibri"/>
                <w:i/>
                <w:iCs/>
                <w:sz w:val="22"/>
                <w:szCs w:val="22"/>
              </w:rPr>
              <w:t>/</w:t>
            </w:r>
            <w:r w:rsidRPr="004A57F8">
              <w:rPr>
                <w:rStyle w:val="normaltextrun"/>
                <w:rFonts w:ascii="Calibri" w:hAnsi="Calibri" w:cs="Calibri"/>
                <w:sz w:val="22"/>
                <w:szCs w:val="22"/>
              </w:rPr>
              <w:t>BEST</w:t>
            </w:r>
            <w:r>
              <w:rPr>
                <w:rStyle w:val="normaltextrun"/>
                <w:rFonts w:ascii="Calibri" w:hAnsi="Calibri" w:cs="Calibri"/>
                <w:i/>
                <w:iCs/>
                <w:sz w:val="22"/>
                <w:szCs w:val="22"/>
              </w:rPr>
              <w:t xml:space="preserve">, excerpt from The Hobbit </w:t>
            </w:r>
            <w:proofErr w:type="spellStart"/>
            <w:r>
              <w:rPr>
                <w:rStyle w:val="normaltextrun"/>
                <w:rFonts w:ascii="Calibri" w:hAnsi="Calibri" w:cs="Calibri"/>
                <w:i/>
                <w:iCs/>
                <w:sz w:val="22"/>
                <w:szCs w:val="22"/>
              </w:rPr>
              <w:t>StudySync</w:t>
            </w:r>
            <w:proofErr w:type="spellEnd"/>
            <w:r>
              <w:rPr>
                <w:rStyle w:val="normaltextrun"/>
                <w:rFonts w:ascii="Calibri" w:hAnsi="Calibri" w:cs="Calibri"/>
                <w:i/>
                <w:iCs/>
                <w:sz w:val="22"/>
                <w:szCs w:val="22"/>
              </w:rPr>
              <w:t xml:space="preserve">/ </w:t>
            </w:r>
            <w:r w:rsidRPr="004A57F8">
              <w:rPr>
                <w:rStyle w:val="normaltextrun"/>
                <w:rFonts w:ascii="Calibri" w:hAnsi="Calibri" w:cs="Calibri"/>
                <w:sz w:val="22"/>
                <w:szCs w:val="22"/>
              </w:rPr>
              <w:t>BEST</w:t>
            </w:r>
            <w:r>
              <w:rPr>
                <w:rStyle w:val="normaltextrun"/>
                <w:rFonts w:ascii="Calibri" w:hAnsi="Calibri" w:cs="Calibri"/>
                <w:i/>
                <w:iCs/>
                <w:sz w:val="22"/>
                <w:szCs w:val="22"/>
              </w:rPr>
              <w:t xml:space="preserve">, 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“The Road Not Taken” </w:t>
            </w:r>
            <w:proofErr w:type="spellStart"/>
            <w:r>
              <w:rPr>
                <w:rStyle w:val="normaltextrun"/>
                <w:rFonts w:ascii="Calibri" w:hAnsi="Calibri" w:cs="Calibri"/>
                <w:i/>
                <w:iCs/>
                <w:sz w:val="22"/>
                <w:szCs w:val="22"/>
              </w:rPr>
              <w:t>StudySync</w:t>
            </w:r>
            <w:proofErr w:type="spellEnd"/>
            <w:r>
              <w:rPr>
                <w:rStyle w:val="normaltextrun"/>
                <w:rFonts w:ascii="Calibri" w:hAnsi="Calibri" w:cs="Calibri"/>
                <w:i/>
                <w:iCs/>
                <w:sz w:val="22"/>
                <w:szCs w:val="22"/>
              </w:rPr>
              <w:t>/</w:t>
            </w:r>
            <w:r w:rsidRPr="004A57F8">
              <w:rPr>
                <w:rStyle w:val="normaltextrun"/>
                <w:rFonts w:ascii="Calibri" w:hAnsi="Calibri" w:cs="Calibri"/>
                <w:sz w:val="22"/>
                <w:szCs w:val="22"/>
              </w:rPr>
              <w:t>BEST</w:t>
            </w:r>
            <w:r>
              <w:rPr>
                <w:rStyle w:val="normaltextrun"/>
                <w:rFonts w:ascii="Calibri" w:hAnsi="Calibri" w:cs="Calibri"/>
                <w:i/>
                <w:iCs/>
                <w:sz w:val="22"/>
                <w:szCs w:val="22"/>
              </w:rPr>
              <w:t xml:space="preserve">, </w:t>
            </w:r>
            <w:r>
              <w:rPr>
                <w:rStyle w:val="normaltextrun"/>
                <w:rFonts w:ascii="Calibri" w:hAnsi="Calibri" w:cs="Calibri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The Wright Brothers – </w:t>
            </w:r>
            <w:r w:rsidRPr="004A57F8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BEST</w:t>
            </w:r>
            <w:r>
              <w:rPr>
                <w:rStyle w:val="normaltextrun"/>
                <w:rFonts w:ascii="Calibri" w:hAnsi="Calibri" w:cs="Calibri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, </w:t>
            </w: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excerpt from</w:t>
            </w:r>
            <w:r>
              <w:rPr>
                <w:rStyle w:val="normaltextrun"/>
                <w:rFonts w:ascii="Calibri" w:hAnsi="Calibri" w:cs="Calibri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 Swiss Family Robinson </w:t>
            </w:r>
            <w:r w:rsidRPr="004A57F8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BEST</w:t>
            </w:r>
            <w:r>
              <w:rPr>
                <w:rStyle w:val="normaltextrun"/>
                <w:rFonts w:ascii="Calibri" w:hAnsi="Calibri" w:cs="Calibri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, 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excerpt from</w:t>
            </w:r>
            <w:r>
              <w:rPr>
                <w:rStyle w:val="normaltextrun"/>
                <w:rFonts w:ascii="Calibri" w:hAnsi="Calibri" w:cs="Calibri"/>
                <w:i/>
                <w:iCs/>
                <w:sz w:val="22"/>
                <w:szCs w:val="22"/>
              </w:rPr>
              <w:t xml:space="preserve"> The Adventures of Tom Sawyer - </w:t>
            </w:r>
            <w:proofErr w:type="spellStart"/>
            <w:r>
              <w:rPr>
                <w:rStyle w:val="normaltextrun"/>
                <w:rFonts w:ascii="Calibri" w:hAnsi="Calibri" w:cs="Calibri"/>
                <w:i/>
                <w:iCs/>
                <w:sz w:val="22"/>
                <w:szCs w:val="22"/>
              </w:rPr>
              <w:t>StudySync</w:t>
            </w:r>
            <w:proofErr w:type="spellEnd"/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 </w:t>
            </w: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  <w:t> 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35BEF2B5" w14:textId="77777777" w:rsidR="006F6166" w:rsidRDefault="006F6166" w:rsidP="006F616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7971DE32" w14:textId="77777777" w:rsidR="006F6166" w:rsidRDefault="006F6166" w:rsidP="006F616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  <w:t>Writing Focus: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  Narrative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3450D751" w14:textId="1BD84A27" w:rsidR="0042076F" w:rsidRPr="00B313DB" w:rsidRDefault="0042076F" w:rsidP="00B313DB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980" w:type="dxa"/>
          </w:tcPr>
          <w:p w14:paraId="0A676B8E" w14:textId="77777777" w:rsidR="00207FEC" w:rsidRPr="00B87729" w:rsidRDefault="00207FEC" w:rsidP="00207FEC">
            <w:pPr>
              <w:rPr>
                <w:rFonts w:ascii="Calibri" w:eastAsia="Calibri" w:hAnsi="Calibri" w:cs="Calibri"/>
                <w:b/>
                <w:bCs/>
                <w:lang w:val="pt-BR"/>
              </w:rPr>
            </w:pPr>
            <w:r w:rsidRPr="00B87729">
              <w:rPr>
                <w:rFonts w:ascii="Calibri" w:eastAsia="Calibri" w:hAnsi="Calibri" w:cs="Calibri"/>
                <w:b/>
                <w:bCs/>
                <w:lang w:val="pt-BR"/>
              </w:rPr>
              <w:t>Focus Benchmarks</w:t>
            </w:r>
          </w:p>
          <w:p w14:paraId="072E0C73" w14:textId="77777777" w:rsidR="0042076F" w:rsidRPr="00B87729" w:rsidRDefault="0042076F">
            <w:pPr>
              <w:rPr>
                <w:b/>
                <w:i/>
                <w:sz w:val="24"/>
                <w:szCs w:val="24"/>
                <w:lang w:val="pt-BR"/>
              </w:rPr>
            </w:pPr>
          </w:p>
          <w:p w14:paraId="0FB4CD70" w14:textId="77777777" w:rsidR="008A0D57" w:rsidRPr="00B87729" w:rsidRDefault="008A0D57" w:rsidP="008A0D5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  <w:lang w:val="pt-BR"/>
              </w:rPr>
            </w:pPr>
            <w:r w:rsidRPr="00B87729">
              <w:rPr>
                <w:rStyle w:val="normaltextrun"/>
                <w:rFonts w:ascii="Calibri" w:hAnsi="Calibri" w:cs="Calibri"/>
                <w:sz w:val="22"/>
                <w:szCs w:val="22"/>
                <w:lang w:val="pt-BR"/>
              </w:rPr>
              <w:t>ELA.8.R.1.1</w:t>
            </w:r>
            <w:r w:rsidRPr="00B87729">
              <w:rPr>
                <w:rStyle w:val="eop"/>
                <w:rFonts w:ascii="Calibri" w:hAnsi="Calibri" w:cs="Calibri"/>
                <w:sz w:val="22"/>
                <w:szCs w:val="22"/>
                <w:lang w:val="pt-BR"/>
              </w:rPr>
              <w:t> </w:t>
            </w:r>
          </w:p>
          <w:p w14:paraId="2639FCE2" w14:textId="77777777" w:rsidR="008A0D57" w:rsidRPr="00B87729" w:rsidRDefault="008A0D57" w:rsidP="008A0D5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  <w:lang w:val="pt-BR"/>
              </w:rPr>
            </w:pPr>
            <w:r w:rsidRPr="00B87729">
              <w:rPr>
                <w:rStyle w:val="normaltextrun"/>
                <w:rFonts w:ascii="Calibri" w:hAnsi="Calibri" w:cs="Calibri"/>
                <w:sz w:val="22"/>
                <w:szCs w:val="22"/>
                <w:lang w:val="pt-BR"/>
              </w:rPr>
              <w:t>ELA.8.R.1.2</w:t>
            </w:r>
            <w:r w:rsidRPr="00B87729">
              <w:rPr>
                <w:rStyle w:val="eop"/>
                <w:rFonts w:ascii="Calibri" w:hAnsi="Calibri" w:cs="Calibri"/>
                <w:sz w:val="22"/>
                <w:szCs w:val="22"/>
                <w:lang w:val="pt-BR"/>
              </w:rPr>
              <w:t> </w:t>
            </w:r>
          </w:p>
          <w:p w14:paraId="19A7309D" w14:textId="77777777" w:rsidR="008A0D57" w:rsidRPr="00B87729" w:rsidRDefault="008A0D57" w:rsidP="008A0D5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  <w:lang w:val="pt-BR"/>
              </w:rPr>
            </w:pPr>
            <w:r w:rsidRPr="00B87729">
              <w:rPr>
                <w:rStyle w:val="normaltextrun"/>
                <w:rFonts w:ascii="Calibri" w:hAnsi="Calibri" w:cs="Calibri"/>
                <w:sz w:val="22"/>
                <w:szCs w:val="22"/>
                <w:lang w:val="pt-BR"/>
              </w:rPr>
              <w:t>ELA.8.R.1.3</w:t>
            </w:r>
            <w:r w:rsidRPr="00B87729">
              <w:rPr>
                <w:rStyle w:val="eop"/>
                <w:rFonts w:ascii="Calibri" w:hAnsi="Calibri" w:cs="Calibri"/>
                <w:sz w:val="22"/>
                <w:szCs w:val="22"/>
                <w:lang w:val="pt-BR"/>
              </w:rPr>
              <w:t> </w:t>
            </w:r>
          </w:p>
          <w:p w14:paraId="3E00A797" w14:textId="77777777" w:rsidR="008A0D57" w:rsidRPr="00B87729" w:rsidRDefault="008A0D57" w:rsidP="008A0D5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  <w:lang w:val="pt-BR"/>
              </w:rPr>
            </w:pPr>
            <w:r w:rsidRPr="00B87729">
              <w:rPr>
                <w:rStyle w:val="normaltextrun"/>
                <w:rFonts w:ascii="Calibri" w:hAnsi="Calibri" w:cs="Calibri"/>
                <w:sz w:val="22"/>
                <w:szCs w:val="22"/>
                <w:lang w:val="pt-BR"/>
              </w:rPr>
              <w:t>ELA.8.R.1.4</w:t>
            </w:r>
            <w:r w:rsidRPr="00B87729">
              <w:rPr>
                <w:rStyle w:val="eop"/>
                <w:rFonts w:ascii="Calibri" w:hAnsi="Calibri" w:cs="Calibri"/>
                <w:sz w:val="22"/>
                <w:szCs w:val="22"/>
                <w:lang w:val="pt-BR"/>
              </w:rPr>
              <w:t> </w:t>
            </w:r>
          </w:p>
          <w:p w14:paraId="3A2A1A4E" w14:textId="77777777" w:rsidR="008A0D57" w:rsidRPr="00B87729" w:rsidRDefault="008A0D57" w:rsidP="008A0D5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  <w:lang w:val="pt-BR"/>
              </w:rPr>
            </w:pPr>
            <w:r w:rsidRPr="00B87729">
              <w:rPr>
                <w:rStyle w:val="normaltextrun"/>
                <w:rFonts w:ascii="Calibri" w:hAnsi="Calibri" w:cs="Calibri"/>
                <w:sz w:val="22"/>
                <w:szCs w:val="22"/>
                <w:lang w:val="pt-BR"/>
              </w:rPr>
              <w:t>ELA.8.R.2.1</w:t>
            </w:r>
            <w:r w:rsidRPr="00B87729">
              <w:rPr>
                <w:rStyle w:val="eop"/>
                <w:rFonts w:ascii="Calibri" w:hAnsi="Calibri" w:cs="Calibri"/>
                <w:sz w:val="22"/>
                <w:szCs w:val="22"/>
                <w:lang w:val="pt-BR"/>
              </w:rPr>
              <w:t> </w:t>
            </w:r>
          </w:p>
          <w:p w14:paraId="7C4002FD" w14:textId="77777777" w:rsidR="008A0D57" w:rsidRPr="00B87729" w:rsidRDefault="008A0D57" w:rsidP="008A0D5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  <w:lang w:val="pt-BR"/>
              </w:rPr>
            </w:pPr>
            <w:r w:rsidRPr="00B87729">
              <w:rPr>
                <w:rStyle w:val="normaltextrun"/>
                <w:rFonts w:ascii="Calibri" w:hAnsi="Calibri" w:cs="Calibri"/>
                <w:sz w:val="22"/>
                <w:szCs w:val="22"/>
                <w:lang w:val="pt-BR"/>
              </w:rPr>
              <w:t>ELA.8.R.2.2</w:t>
            </w:r>
            <w:r w:rsidRPr="00B87729">
              <w:rPr>
                <w:rStyle w:val="eop"/>
                <w:rFonts w:ascii="Calibri" w:hAnsi="Calibri" w:cs="Calibri"/>
                <w:sz w:val="22"/>
                <w:szCs w:val="22"/>
                <w:lang w:val="pt-BR"/>
              </w:rPr>
              <w:t> </w:t>
            </w:r>
          </w:p>
          <w:p w14:paraId="3EBFB040" w14:textId="77777777" w:rsidR="008A0D57" w:rsidRPr="00B87729" w:rsidRDefault="008A0D57" w:rsidP="008A0D5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  <w:lang w:val="pt-BR"/>
              </w:rPr>
            </w:pPr>
            <w:r w:rsidRPr="00B87729">
              <w:rPr>
                <w:rStyle w:val="normaltextrun"/>
                <w:rFonts w:ascii="Calibri" w:hAnsi="Calibri" w:cs="Calibri"/>
                <w:sz w:val="22"/>
                <w:szCs w:val="22"/>
                <w:lang w:val="pt-BR"/>
              </w:rPr>
              <w:t>ELA.8.R.2.3</w:t>
            </w:r>
            <w:r w:rsidRPr="00B87729">
              <w:rPr>
                <w:rStyle w:val="eop"/>
                <w:rFonts w:ascii="Calibri" w:hAnsi="Calibri" w:cs="Calibri"/>
                <w:sz w:val="22"/>
                <w:szCs w:val="22"/>
                <w:lang w:val="pt-BR"/>
              </w:rPr>
              <w:t> </w:t>
            </w:r>
          </w:p>
          <w:p w14:paraId="5AD96954" w14:textId="77777777" w:rsidR="008A0D57" w:rsidRPr="00B87729" w:rsidRDefault="008A0D57" w:rsidP="008A0D5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  <w:lang w:val="pt-BR"/>
              </w:rPr>
            </w:pPr>
            <w:r w:rsidRPr="00B87729">
              <w:rPr>
                <w:rStyle w:val="normaltextrun"/>
                <w:rFonts w:ascii="Calibri" w:hAnsi="Calibri" w:cs="Calibri"/>
                <w:sz w:val="22"/>
                <w:szCs w:val="22"/>
                <w:lang w:val="pt-BR"/>
              </w:rPr>
              <w:t>ELA.8.R.2.4</w:t>
            </w:r>
            <w:r w:rsidRPr="00B87729">
              <w:rPr>
                <w:rStyle w:val="eop"/>
                <w:rFonts w:ascii="Calibri" w:hAnsi="Calibri" w:cs="Calibri"/>
                <w:sz w:val="22"/>
                <w:szCs w:val="22"/>
                <w:lang w:val="pt-BR"/>
              </w:rPr>
              <w:t> </w:t>
            </w:r>
          </w:p>
          <w:p w14:paraId="61AAB2CD" w14:textId="77777777" w:rsidR="008A0D57" w:rsidRPr="00B87729" w:rsidRDefault="008A0D57" w:rsidP="008A0D5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  <w:lang w:val="pt-BR"/>
              </w:rPr>
            </w:pPr>
            <w:r w:rsidRPr="00B87729">
              <w:rPr>
                <w:rStyle w:val="normaltextrun"/>
                <w:rFonts w:ascii="Calibri" w:hAnsi="Calibri" w:cs="Calibri"/>
                <w:sz w:val="22"/>
                <w:szCs w:val="22"/>
                <w:lang w:val="pt-BR"/>
              </w:rPr>
              <w:t>ELA.8.R.3.1</w:t>
            </w:r>
            <w:r w:rsidRPr="00B87729">
              <w:rPr>
                <w:rStyle w:val="eop"/>
                <w:rFonts w:ascii="Calibri" w:hAnsi="Calibri" w:cs="Calibri"/>
                <w:sz w:val="22"/>
                <w:szCs w:val="22"/>
                <w:lang w:val="pt-BR"/>
              </w:rPr>
              <w:t> </w:t>
            </w:r>
          </w:p>
          <w:p w14:paraId="6C9A42E7" w14:textId="77777777" w:rsidR="008A0D57" w:rsidRPr="00B87729" w:rsidRDefault="008A0D57" w:rsidP="008A0D57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pt-BR"/>
              </w:rPr>
            </w:pPr>
            <w:r w:rsidRPr="00B87729">
              <w:rPr>
                <w:rStyle w:val="normaltextrun"/>
                <w:rFonts w:ascii="Calibri" w:hAnsi="Calibri" w:cs="Calibri"/>
                <w:sz w:val="22"/>
                <w:szCs w:val="22"/>
                <w:lang w:val="pt-BR"/>
              </w:rPr>
              <w:t>ELA.8.R.3.4</w:t>
            </w:r>
            <w:r w:rsidRPr="00B87729">
              <w:rPr>
                <w:rStyle w:val="eop"/>
                <w:rFonts w:ascii="Calibri" w:hAnsi="Calibri" w:cs="Calibri"/>
                <w:sz w:val="22"/>
                <w:szCs w:val="22"/>
                <w:lang w:val="pt-BR"/>
              </w:rPr>
              <w:t> </w:t>
            </w:r>
          </w:p>
          <w:p w14:paraId="205355B9" w14:textId="7E2EBB09" w:rsidR="00B717E6" w:rsidRPr="00B87729" w:rsidRDefault="00B717E6" w:rsidP="008A0D5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  <w:lang w:val="pt-BR"/>
              </w:rPr>
            </w:pPr>
            <w:r w:rsidRPr="00B87729">
              <w:rPr>
                <w:rStyle w:val="eop"/>
                <w:rFonts w:ascii="Calibri" w:hAnsi="Calibri" w:cs="Calibri"/>
                <w:sz w:val="22"/>
                <w:szCs w:val="22"/>
                <w:lang w:val="pt-BR"/>
              </w:rPr>
              <w:t>ELA.8.C.1.2</w:t>
            </w:r>
          </w:p>
          <w:p w14:paraId="2C810F21" w14:textId="77777777" w:rsidR="008A0D57" w:rsidRPr="00B87729" w:rsidRDefault="008A0D57">
            <w:pPr>
              <w:rPr>
                <w:b/>
                <w:i/>
                <w:sz w:val="24"/>
                <w:szCs w:val="24"/>
                <w:lang w:val="pt-BR"/>
              </w:rPr>
            </w:pPr>
          </w:p>
        </w:tc>
      </w:tr>
    </w:tbl>
    <w:p w14:paraId="501E4637" w14:textId="3BCF5729" w:rsidR="003C7C8A" w:rsidRPr="00B717E6" w:rsidRDefault="00B87729" w:rsidP="00B717E6">
      <w:pPr>
        <w:rPr>
          <w:b/>
          <w:i/>
          <w:sz w:val="32"/>
        </w:rPr>
      </w:pPr>
      <w:r>
        <w:rPr>
          <w:rStyle w:val="normaltextrun"/>
          <w:rFonts w:ascii="Calibri" w:hAnsi="Calibri" w:cs="Calibri"/>
          <w:b/>
          <w:bCs/>
          <w:color w:val="000000"/>
          <w:sz w:val="20"/>
          <w:szCs w:val="20"/>
          <w:shd w:val="clear" w:color="auto" w:fill="FFFFFF"/>
        </w:rPr>
        <w:t>*</w:t>
      </w:r>
      <w:r w:rsidR="00B717E6">
        <w:rPr>
          <w:rStyle w:val="normaltextrun"/>
          <w:rFonts w:ascii="Calibri" w:hAnsi="Calibri" w:cs="Calibri"/>
          <w:b/>
          <w:bCs/>
          <w:color w:val="000000"/>
          <w:sz w:val="20"/>
          <w:szCs w:val="20"/>
          <w:shd w:val="clear" w:color="auto" w:fill="FFFFFF"/>
        </w:rPr>
        <w:t>Benchmarks ELA.8.V.1.2, ELA.8.V.1.3, and ELA.8.R.3.2 are embedded in each module.</w:t>
      </w:r>
      <w:r w:rsidR="00B717E6">
        <w:rPr>
          <w:rStyle w:val="eop"/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</w:p>
    <w:p w14:paraId="34789555" w14:textId="77777777" w:rsidR="003C7C8A" w:rsidRPr="00081753" w:rsidRDefault="003C7C8A" w:rsidP="000C5F69">
      <w:pPr>
        <w:jc w:val="center"/>
        <w:rPr>
          <w:b/>
          <w:i/>
          <w:sz w:val="32"/>
        </w:rPr>
      </w:pPr>
    </w:p>
    <w:sectPr w:rsidR="003C7C8A" w:rsidRPr="0008175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DD20C40"/>
    <w:multiLevelType w:val="hybridMultilevel"/>
    <w:tmpl w:val="8EA8367E"/>
    <w:lvl w:ilvl="0" w:tplc="0AE2DB4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D2E37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C242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4CCC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BA41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22F2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FC3A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32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7CBF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83787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4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7C8A"/>
    <w:rsid w:val="000046DB"/>
    <w:rsid w:val="000242E9"/>
    <w:rsid w:val="00024B7C"/>
    <w:rsid w:val="00027343"/>
    <w:rsid w:val="00051571"/>
    <w:rsid w:val="00065B4C"/>
    <w:rsid w:val="00081753"/>
    <w:rsid w:val="000932CE"/>
    <w:rsid w:val="000A415E"/>
    <w:rsid w:val="000C5F69"/>
    <w:rsid w:val="000C7D8F"/>
    <w:rsid w:val="000D4069"/>
    <w:rsid w:val="000D5845"/>
    <w:rsid w:val="000D6DD9"/>
    <w:rsid w:val="000D73FC"/>
    <w:rsid w:val="000E6083"/>
    <w:rsid w:val="000E7C12"/>
    <w:rsid w:val="000F5BFC"/>
    <w:rsid w:val="00100C8C"/>
    <w:rsid w:val="00102B34"/>
    <w:rsid w:val="0010564E"/>
    <w:rsid w:val="00111B5E"/>
    <w:rsid w:val="001257A9"/>
    <w:rsid w:val="00131F32"/>
    <w:rsid w:val="00161D58"/>
    <w:rsid w:val="00167151"/>
    <w:rsid w:val="001706E3"/>
    <w:rsid w:val="001910F3"/>
    <w:rsid w:val="001A3918"/>
    <w:rsid w:val="001C4C53"/>
    <w:rsid w:val="001E093A"/>
    <w:rsid w:val="001E2957"/>
    <w:rsid w:val="001E34D2"/>
    <w:rsid w:val="001E3C4F"/>
    <w:rsid w:val="001E4AAA"/>
    <w:rsid w:val="001E6BBC"/>
    <w:rsid w:val="001E7BB9"/>
    <w:rsid w:val="001F67A9"/>
    <w:rsid w:val="001F6E35"/>
    <w:rsid w:val="00207FEC"/>
    <w:rsid w:val="002216F0"/>
    <w:rsid w:val="002320B6"/>
    <w:rsid w:val="00242999"/>
    <w:rsid w:val="0026488E"/>
    <w:rsid w:val="00266CEE"/>
    <w:rsid w:val="00282C1A"/>
    <w:rsid w:val="002B3A48"/>
    <w:rsid w:val="002C34E9"/>
    <w:rsid w:val="002E5F87"/>
    <w:rsid w:val="00300003"/>
    <w:rsid w:val="0030700F"/>
    <w:rsid w:val="003330BD"/>
    <w:rsid w:val="003353EE"/>
    <w:rsid w:val="00367E09"/>
    <w:rsid w:val="003734DC"/>
    <w:rsid w:val="003810B1"/>
    <w:rsid w:val="0038181F"/>
    <w:rsid w:val="00385A34"/>
    <w:rsid w:val="003872F7"/>
    <w:rsid w:val="00392399"/>
    <w:rsid w:val="003958E0"/>
    <w:rsid w:val="003979A3"/>
    <w:rsid w:val="003A0263"/>
    <w:rsid w:val="003A3375"/>
    <w:rsid w:val="003A4470"/>
    <w:rsid w:val="003C7C8A"/>
    <w:rsid w:val="003D028B"/>
    <w:rsid w:val="003D5F1B"/>
    <w:rsid w:val="003D72C0"/>
    <w:rsid w:val="003E3D76"/>
    <w:rsid w:val="003E5EDA"/>
    <w:rsid w:val="003F4101"/>
    <w:rsid w:val="00404439"/>
    <w:rsid w:val="00414CFC"/>
    <w:rsid w:val="0041789B"/>
    <w:rsid w:val="0042076F"/>
    <w:rsid w:val="00421D70"/>
    <w:rsid w:val="00422E88"/>
    <w:rsid w:val="00425A82"/>
    <w:rsid w:val="00435226"/>
    <w:rsid w:val="0044541B"/>
    <w:rsid w:val="00460AA2"/>
    <w:rsid w:val="00462C12"/>
    <w:rsid w:val="00464BB8"/>
    <w:rsid w:val="00481C57"/>
    <w:rsid w:val="0048290B"/>
    <w:rsid w:val="00484D63"/>
    <w:rsid w:val="00495B93"/>
    <w:rsid w:val="00496CDE"/>
    <w:rsid w:val="004A57F8"/>
    <w:rsid w:val="004D2F1C"/>
    <w:rsid w:val="004D4663"/>
    <w:rsid w:val="004D4818"/>
    <w:rsid w:val="004D5698"/>
    <w:rsid w:val="004D56D0"/>
    <w:rsid w:val="004E0422"/>
    <w:rsid w:val="004E3C6F"/>
    <w:rsid w:val="004E558A"/>
    <w:rsid w:val="004F5F23"/>
    <w:rsid w:val="0050424D"/>
    <w:rsid w:val="00513368"/>
    <w:rsid w:val="005243B4"/>
    <w:rsid w:val="005431B6"/>
    <w:rsid w:val="0055584D"/>
    <w:rsid w:val="00555B92"/>
    <w:rsid w:val="00576D1D"/>
    <w:rsid w:val="00585376"/>
    <w:rsid w:val="00595137"/>
    <w:rsid w:val="005B42A4"/>
    <w:rsid w:val="005D232F"/>
    <w:rsid w:val="005E176C"/>
    <w:rsid w:val="005E24D0"/>
    <w:rsid w:val="005F1237"/>
    <w:rsid w:val="005F3735"/>
    <w:rsid w:val="005F4142"/>
    <w:rsid w:val="0060026F"/>
    <w:rsid w:val="00612EFF"/>
    <w:rsid w:val="00614AB6"/>
    <w:rsid w:val="00622938"/>
    <w:rsid w:val="00627E8E"/>
    <w:rsid w:val="006310B9"/>
    <w:rsid w:val="00634582"/>
    <w:rsid w:val="006452F4"/>
    <w:rsid w:val="00656E86"/>
    <w:rsid w:val="00662DA2"/>
    <w:rsid w:val="006662C1"/>
    <w:rsid w:val="00693483"/>
    <w:rsid w:val="00696685"/>
    <w:rsid w:val="006B1C66"/>
    <w:rsid w:val="006B221F"/>
    <w:rsid w:val="006B64A8"/>
    <w:rsid w:val="006D1D99"/>
    <w:rsid w:val="006E5F69"/>
    <w:rsid w:val="006F270F"/>
    <w:rsid w:val="006F580D"/>
    <w:rsid w:val="006F6166"/>
    <w:rsid w:val="006F6A84"/>
    <w:rsid w:val="00700B0A"/>
    <w:rsid w:val="00702541"/>
    <w:rsid w:val="007129E6"/>
    <w:rsid w:val="007176FA"/>
    <w:rsid w:val="00726C91"/>
    <w:rsid w:val="00730D80"/>
    <w:rsid w:val="00745C52"/>
    <w:rsid w:val="007475A6"/>
    <w:rsid w:val="00761152"/>
    <w:rsid w:val="007636E5"/>
    <w:rsid w:val="0078017C"/>
    <w:rsid w:val="00780854"/>
    <w:rsid w:val="00781A61"/>
    <w:rsid w:val="007851C4"/>
    <w:rsid w:val="00792A08"/>
    <w:rsid w:val="007969E8"/>
    <w:rsid w:val="00797715"/>
    <w:rsid w:val="007A1EB6"/>
    <w:rsid w:val="007D7F05"/>
    <w:rsid w:val="007F3388"/>
    <w:rsid w:val="007F58A1"/>
    <w:rsid w:val="00802812"/>
    <w:rsid w:val="0080360B"/>
    <w:rsid w:val="00813264"/>
    <w:rsid w:val="0081597F"/>
    <w:rsid w:val="00815C8E"/>
    <w:rsid w:val="00837CC1"/>
    <w:rsid w:val="00841EAA"/>
    <w:rsid w:val="00855332"/>
    <w:rsid w:val="00877B0E"/>
    <w:rsid w:val="008867AE"/>
    <w:rsid w:val="00891B03"/>
    <w:rsid w:val="008A0D57"/>
    <w:rsid w:val="008A532C"/>
    <w:rsid w:val="008B373E"/>
    <w:rsid w:val="008B5A34"/>
    <w:rsid w:val="008C2B70"/>
    <w:rsid w:val="008C6023"/>
    <w:rsid w:val="008D52E6"/>
    <w:rsid w:val="008D58AE"/>
    <w:rsid w:val="008F6B62"/>
    <w:rsid w:val="008F7598"/>
    <w:rsid w:val="00906550"/>
    <w:rsid w:val="0091671D"/>
    <w:rsid w:val="009454F2"/>
    <w:rsid w:val="0095573A"/>
    <w:rsid w:val="00966572"/>
    <w:rsid w:val="0097376F"/>
    <w:rsid w:val="00983DE7"/>
    <w:rsid w:val="00984CD6"/>
    <w:rsid w:val="009873E4"/>
    <w:rsid w:val="009A1BE1"/>
    <w:rsid w:val="009C0EEB"/>
    <w:rsid w:val="009D51BF"/>
    <w:rsid w:val="009E630B"/>
    <w:rsid w:val="00A0092A"/>
    <w:rsid w:val="00A24D1A"/>
    <w:rsid w:val="00A27D76"/>
    <w:rsid w:val="00A3022F"/>
    <w:rsid w:val="00A318CD"/>
    <w:rsid w:val="00A32A20"/>
    <w:rsid w:val="00A33CC6"/>
    <w:rsid w:val="00A41B5B"/>
    <w:rsid w:val="00A579AB"/>
    <w:rsid w:val="00A64AEE"/>
    <w:rsid w:val="00A65F37"/>
    <w:rsid w:val="00A71D3D"/>
    <w:rsid w:val="00A747C9"/>
    <w:rsid w:val="00A81FD6"/>
    <w:rsid w:val="00A85E8E"/>
    <w:rsid w:val="00A872AA"/>
    <w:rsid w:val="00A90BAD"/>
    <w:rsid w:val="00AB699C"/>
    <w:rsid w:val="00AC1CB2"/>
    <w:rsid w:val="00AD4833"/>
    <w:rsid w:val="00AD7AFD"/>
    <w:rsid w:val="00AF3DA2"/>
    <w:rsid w:val="00B22FF8"/>
    <w:rsid w:val="00B2526A"/>
    <w:rsid w:val="00B313DB"/>
    <w:rsid w:val="00B35C1B"/>
    <w:rsid w:val="00B448EF"/>
    <w:rsid w:val="00B575D6"/>
    <w:rsid w:val="00B71161"/>
    <w:rsid w:val="00B717E6"/>
    <w:rsid w:val="00B71DE9"/>
    <w:rsid w:val="00B77555"/>
    <w:rsid w:val="00B8345E"/>
    <w:rsid w:val="00B859CC"/>
    <w:rsid w:val="00B87729"/>
    <w:rsid w:val="00B930BB"/>
    <w:rsid w:val="00B93E77"/>
    <w:rsid w:val="00B962AA"/>
    <w:rsid w:val="00BA589F"/>
    <w:rsid w:val="00BC1AF8"/>
    <w:rsid w:val="00BC4096"/>
    <w:rsid w:val="00BF1717"/>
    <w:rsid w:val="00BF5F0A"/>
    <w:rsid w:val="00C05B54"/>
    <w:rsid w:val="00C25E88"/>
    <w:rsid w:val="00C27CC9"/>
    <w:rsid w:val="00C32ED8"/>
    <w:rsid w:val="00C37A7D"/>
    <w:rsid w:val="00C45946"/>
    <w:rsid w:val="00C51933"/>
    <w:rsid w:val="00C61E3A"/>
    <w:rsid w:val="00C72F37"/>
    <w:rsid w:val="00C8322F"/>
    <w:rsid w:val="00C83F2D"/>
    <w:rsid w:val="00C95A5B"/>
    <w:rsid w:val="00CA1144"/>
    <w:rsid w:val="00CA1941"/>
    <w:rsid w:val="00CA538A"/>
    <w:rsid w:val="00CC54A8"/>
    <w:rsid w:val="00CD524D"/>
    <w:rsid w:val="00CE283B"/>
    <w:rsid w:val="00CE3A7C"/>
    <w:rsid w:val="00CE3CE0"/>
    <w:rsid w:val="00CE450E"/>
    <w:rsid w:val="00CF1D61"/>
    <w:rsid w:val="00CF1FFE"/>
    <w:rsid w:val="00D1072C"/>
    <w:rsid w:val="00D1424F"/>
    <w:rsid w:val="00D21D67"/>
    <w:rsid w:val="00D31041"/>
    <w:rsid w:val="00D44C05"/>
    <w:rsid w:val="00D45B84"/>
    <w:rsid w:val="00D57722"/>
    <w:rsid w:val="00D72ED2"/>
    <w:rsid w:val="00D73121"/>
    <w:rsid w:val="00D820CD"/>
    <w:rsid w:val="00D909D6"/>
    <w:rsid w:val="00D914F3"/>
    <w:rsid w:val="00DC28DE"/>
    <w:rsid w:val="00DD56F7"/>
    <w:rsid w:val="00DD7D05"/>
    <w:rsid w:val="00DE4095"/>
    <w:rsid w:val="00DF063E"/>
    <w:rsid w:val="00DF5521"/>
    <w:rsid w:val="00E014C8"/>
    <w:rsid w:val="00E14E03"/>
    <w:rsid w:val="00E315CC"/>
    <w:rsid w:val="00E316CE"/>
    <w:rsid w:val="00E33F38"/>
    <w:rsid w:val="00E35403"/>
    <w:rsid w:val="00E51034"/>
    <w:rsid w:val="00E575D7"/>
    <w:rsid w:val="00E720C4"/>
    <w:rsid w:val="00E73859"/>
    <w:rsid w:val="00E77B00"/>
    <w:rsid w:val="00E90EF7"/>
    <w:rsid w:val="00E9689D"/>
    <w:rsid w:val="00EB24AE"/>
    <w:rsid w:val="00EB633B"/>
    <w:rsid w:val="00EB6D87"/>
    <w:rsid w:val="00EC1910"/>
    <w:rsid w:val="00EC44CF"/>
    <w:rsid w:val="00EE6F97"/>
    <w:rsid w:val="00EF0AD7"/>
    <w:rsid w:val="00F01221"/>
    <w:rsid w:val="00F11029"/>
    <w:rsid w:val="00F14712"/>
    <w:rsid w:val="00F16E7A"/>
    <w:rsid w:val="00F315B1"/>
    <w:rsid w:val="00F323E2"/>
    <w:rsid w:val="00F73E9A"/>
    <w:rsid w:val="00F7634A"/>
    <w:rsid w:val="00F76CC0"/>
    <w:rsid w:val="00F804C9"/>
    <w:rsid w:val="00F87FB5"/>
    <w:rsid w:val="00FA3EB9"/>
    <w:rsid w:val="00FC19C5"/>
    <w:rsid w:val="00FF0D02"/>
    <w:rsid w:val="00FF6EAD"/>
    <w:rsid w:val="0113A8D9"/>
    <w:rsid w:val="031DE700"/>
    <w:rsid w:val="092D311B"/>
    <w:rsid w:val="0CE74F95"/>
    <w:rsid w:val="0F6AE2CD"/>
    <w:rsid w:val="133295AE"/>
    <w:rsid w:val="16458DB0"/>
    <w:rsid w:val="1814C4EF"/>
    <w:rsid w:val="1A1ACD29"/>
    <w:rsid w:val="1BAB953A"/>
    <w:rsid w:val="1C658D27"/>
    <w:rsid w:val="1EF63AA8"/>
    <w:rsid w:val="2343B724"/>
    <w:rsid w:val="25379C3D"/>
    <w:rsid w:val="27B897BC"/>
    <w:rsid w:val="2A92E853"/>
    <w:rsid w:val="2D8C349C"/>
    <w:rsid w:val="2EDDC993"/>
    <w:rsid w:val="2F6DC327"/>
    <w:rsid w:val="3086FBDD"/>
    <w:rsid w:val="3219A210"/>
    <w:rsid w:val="32B79FD0"/>
    <w:rsid w:val="33A46B73"/>
    <w:rsid w:val="33F83A9F"/>
    <w:rsid w:val="3742473E"/>
    <w:rsid w:val="38534E11"/>
    <w:rsid w:val="3EB397AF"/>
    <w:rsid w:val="48805A4D"/>
    <w:rsid w:val="4B8D91FF"/>
    <w:rsid w:val="4C438461"/>
    <w:rsid w:val="528159C3"/>
    <w:rsid w:val="55F9B3E0"/>
    <w:rsid w:val="56E548BB"/>
    <w:rsid w:val="572EBFD7"/>
    <w:rsid w:val="573F6DE3"/>
    <w:rsid w:val="57B04434"/>
    <w:rsid w:val="588675F1"/>
    <w:rsid w:val="59298CC6"/>
    <w:rsid w:val="5CE1A857"/>
    <w:rsid w:val="5D2E6845"/>
    <w:rsid w:val="5E17F5BB"/>
    <w:rsid w:val="5E8DEFE7"/>
    <w:rsid w:val="5FDDF3D4"/>
    <w:rsid w:val="5FE33A36"/>
    <w:rsid w:val="60AE5124"/>
    <w:rsid w:val="61157C77"/>
    <w:rsid w:val="62B7ECE6"/>
    <w:rsid w:val="62B91148"/>
    <w:rsid w:val="65C0B6A4"/>
    <w:rsid w:val="6632775A"/>
    <w:rsid w:val="675C8705"/>
    <w:rsid w:val="6AFC1683"/>
    <w:rsid w:val="6BBB6728"/>
    <w:rsid w:val="6BE7D6AE"/>
    <w:rsid w:val="71D48ACF"/>
    <w:rsid w:val="72487F4F"/>
    <w:rsid w:val="743A0351"/>
    <w:rsid w:val="78EF62C9"/>
    <w:rsid w:val="79C7C590"/>
    <w:rsid w:val="7FB32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E71CB"/>
  <w15:chartTrackingRefBased/>
  <w15:docId w15:val="{5AA1B41F-9FCC-4754-A12C-ED2114C9A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A41B5B"/>
  </w:style>
  <w:style w:type="character" w:customStyle="1" w:styleId="eop">
    <w:name w:val="eop"/>
    <w:basedOn w:val="DefaultParagraphFont"/>
    <w:rsid w:val="000E7C12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C72F37"/>
    <w:rPr>
      <w:b/>
      <w:bCs/>
    </w:rPr>
  </w:style>
  <w:style w:type="paragraph" w:customStyle="1" w:styleId="paragraph">
    <w:name w:val="paragraph"/>
    <w:basedOn w:val="Normal"/>
    <w:rsid w:val="00841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acimagecontainer">
    <w:name w:val="wacimagecontainer"/>
    <w:basedOn w:val="DefaultParagraphFont"/>
    <w:rsid w:val="00841E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7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6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6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6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3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4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2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8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9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06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4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6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5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wner xmlns="578acb0e-152a-4a8d-b544-a2262b4fb3b9">
      <UserInfo>
        <DisplayName/>
        <AccountId xsi:nil="true"/>
        <AccountType/>
      </UserInfo>
    </Owner>
    <Has_Teacher_Only_SectionGroup xmlns="578acb0e-152a-4a8d-b544-a2262b4fb3b9" xsi:nil="true"/>
    <_ip_UnifiedCompliancePolicyUIAction xmlns="http://schemas.microsoft.com/sharepoint/v3" xsi:nil="true"/>
    <DefaultSectionNames xmlns="578acb0e-152a-4a8d-b544-a2262b4fb3b9" xsi:nil="true"/>
    <Is_Collaboration_Space_Locked xmlns="578acb0e-152a-4a8d-b544-a2262b4fb3b9" xsi:nil="true"/>
    <FolderType xmlns="578acb0e-152a-4a8d-b544-a2262b4fb3b9" xsi:nil="true"/>
    <CultureName xmlns="578acb0e-152a-4a8d-b544-a2262b4fb3b9" xsi:nil="true"/>
    <Templates xmlns="578acb0e-152a-4a8d-b544-a2262b4fb3b9" xsi:nil="true"/>
    <Invited_Students xmlns="578acb0e-152a-4a8d-b544-a2262b4fb3b9" xsi:nil="true"/>
    <_ip_UnifiedCompliancePolicyProperties xmlns="http://schemas.microsoft.com/sharepoint/v3" xsi:nil="true"/>
    <_activity xmlns="578acb0e-152a-4a8d-b544-a2262b4fb3b9" xsi:nil="true"/>
    <AppVersion xmlns="578acb0e-152a-4a8d-b544-a2262b4fb3b9" xsi:nil="true"/>
    <Self_Registration_Enabled xmlns="578acb0e-152a-4a8d-b544-a2262b4fb3b9" xsi:nil="true"/>
    <Invited_Teachers xmlns="578acb0e-152a-4a8d-b544-a2262b4fb3b9" xsi:nil="true"/>
    <NotebookType xmlns="578acb0e-152a-4a8d-b544-a2262b4fb3b9" xsi:nil="true"/>
    <Teachers xmlns="578acb0e-152a-4a8d-b544-a2262b4fb3b9">
      <UserInfo>
        <DisplayName/>
        <AccountId xsi:nil="true"/>
        <AccountType/>
      </UserInfo>
    </Teachers>
    <Students xmlns="578acb0e-152a-4a8d-b544-a2262b4fb3b9">
      <UserInfo>
        <DisplayName/>
        <AccountId xsi:nil="true"/>
        <AccountType/>
      </UserInfo>
    </Students>
    <Student_Groups xmlns="578acb0e-152a-4a8d-b544-a2262b4fb3b9">
      <UserInfo>
        <DisplayName/>
        <AccountId xsi:nil="true"/>
        <AccountType/>
      </UserInfo>
    </Student_Group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1FC5462DA915438760AB119868B5AA" ma:contentTypeVersion="35" ma:contentTypeDescription="Create a new document." ma:contentTypeScope="" ma:versionID="71e2ef75fb13a66e126ab3e89d4c04ba">
  <xsd:schema xmlns:xsd="http://www.w3.org/2001/XMLSchema" xmlns:xs="http://www.w3.org/2001/XMLSchema" xmlns:p="http://schemas.microsoft.com/office/2006/metadata/properties" xmlns:ns1="http://schemas.microsoft.com/sharepoint/v3" xmlns:ns3="7f732a7c-5aec-45fd-adcf-0279634939f1" xmlns:ns4="578acb0e-152a-4a8d-b544-a2262b4fb3b9" targetNamespace="http://schemas.microsoft.com/office/2006/metadata/properties" ma:root="true" ma:fieldsID="a9b4b603c8beeb64ca7f5cfe6567a0bb" ns1:_="" ns3:_="" ns4:_="">
    <xsd:import namespace="http://schemas.microsoft.com/sharepoint/v3"/>
    <xsd:import namespace="7f732a7c-5aec-45fd-adcf-0279634939f1"/>
    <xsd:import namespace="578acb0e-152a-4a8d-b544-a2262b4fb3b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1:_ip_UnifiedCompliancePolicyProperties" minOccurs="0"/>
                <xsd:element ref="ns1:_ip_UnifiedCompliancePolicyUIAction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LengthInSeconds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3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732a7c-5aec-45fd-adcf-0279634939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8acb0e-152a-4a8d-b544-a2262b4fb3b9" elementFormDefault="qualified">
    <xsd:import namespace="http://schemas.microsoft.com/office/2006/documentManagement/types"/>
    <xsd:import namespace="http://schemas.microsoft.com/office/infopath/2007/PartnerControls"/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chers" ma:index="2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7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7" nillable="true" ma:displayName="Tags" ma:internalName="MediaServiceAutoTags" ma:readOnly="true">
      <xsd:simpleType>
        <xsd:restriction base="dms:Text"/>
      </xsd:simpleType>
    </xsd:element>
    <xsd:element name="MediaServiceLocation" ma:index="38" nillable="true" ma:displayName="Location" ma:internalName="MediaServiceLocation" ma:readOnly="true">
      <xsd:simpleType>
        <xsd:restriction base="dms:Text"/>
      </xsd:simpleType>
    </xsd:element>
    <xsd:element name="MediaServiceOCR" ma:index="3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41" nillable="true" ma:displayName="_activity" ma:hidden="true" ma:internalName="_activity">
      <xsd:simpleType>
        <xsd:restriction base="dms:Note"/>
      </xsd:simpleType>
    </xsd:element>
    <xsd:element name="MediaServiceObjectDetectorVersions" ma:index="4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5B0B775-91FB-4F1C-9B7B-86F1E76E94B7}">
  <ds:schemaRefs>
    <ds:schemaRef ds:uri="http://schemas.microsoft.com/office/2006/metadata/properties"/>
    <ds:schemaRef ds:uri="http://schemas.microsoft.com/office/infopath/2007/PartnerControls"/>
    <ds:schemaRef ds:uri="578acb0e-152a-4a8d-b544-a2262b4fb3b9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812EA1D-4845-458A-9DD4-6B4A5C0ACD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f732a7c-5aec-45fd-adcf-0279634939f1"/>
    <ds:schemaRef ds:uri="578acb0e-152a-4a8d-b544-a2262b4fb3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02A454-1EA8-4899-BEBB-A23AD8FAE68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284A795-C005-4A4F-B4DA-A7714D8ABD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734</Words>
  <Characters>4185</Characters>
  <Application>Microsoft Office Word</Application>
  <DocSecurity>4</DocSecurity>
  <Lines>34</Lines>
  <Paragraphs>9</Paragraphs>
  <ScaleCrop>false</ScaleCrop>
  <Company>Pinellas County Schools</Company>
  <LinksUpToDate>false</LinksUpToDate>
  <CharactersWithSpaces>4910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 Katherine</dc:creator>
  <cp:keywords/>
  <dc:description/>
  <cp:lastModifiedBy>Greetham Carrie</cp:lastModifiedBy>
  <cp:revision>180</cp:revision>
  <cp:lastPrinted>2023-07-13T17:53:00Z</cp:lastPrinted>
  <dcterms:created xsi:type="dcterms:W3CDTF">2024-05-08T00:23:00Z</dcterms:created>
  <dcterms:modified xsi:type="dcterms:W3CDTF">2024-05-28T16:49:00Z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0x010100471FC5462DA915438760AB119868B5AA</vt:lpwstr>
  </property>
</Properties>
</file>